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E759" w14:textId="71017A7B" w:rsidR="002D7EC7" w:rsidRPr="008A6D71" w:rsidRDefault="002D7EC7" w:rsidP="003A5A23">
      <w:pPr>
        <w:autoSpaceDE w:val="0"/>
        <w:autoSpaceDN w:val="0"/>
        <w:adjustRightInd w:val="0"/>
        <w:spacing w:before="120" w:after="120"/>
        <w:jc w:val="center"/>
        <w:rPr>
          <w:rFonts w:ascii="Arial" w:hAnsi="Arial" w:cs="Arial"/>
          <w:color w:val="008000"/>
          <w:sz w:val="22"/>
          <w:szCs w:val="22"/>
        </w:rPr>
      </w:pPr>
      <w:r w:rsidRPr="008A6D71">
        <w:rPr>
          <w:rFonts w:ascii="Arial" w:hAnsi="Arial" w:cs="Arial"/>
          <w:b/>
          <w:sz w:val="22"/>
          <w:szCs w:val="22"/>
        </w:rPr>
        <w:t xml:space="preserve">REGULAMIN REKRUTACJI UCZESTNIKÓW PROJEKTU </w:t>
      </w:r>
      <w:r w:rsidRPr="008A6D71">
        <w:rPr>
          <w:rFonts w:ascii="Arial" w:hAnsi="Arial" w:cs="Arial"/>
          <w:b/>
          <w:sz w:val="22"/>
          <w:szCs w:val="22"/>
        </w:rPr>
        <w:br/>
      </w:r>
      <w:r w:rsidRPr="008A6D71">
        <w:rPr>
          <w:rFonts w:ascii="Arial" w:hAnsi="Arial" w:cs="Arial"/>
          <w:b/>
          <w:bCs/>
          <w:iCs/>
          <w:sz w:val="22"/>
          <w:szCs w:val="22"/>
        </w:rPr>
        <w:t>„Rozwiń skrzydła – dotacje dla młodych”</w:t>
      </w:r>
    </w:p>
    <w:p w14:paraId="2D29254A" w14:textId="77A881FF" w:rsidR="002D7EC7" w:rsidRPr="008A6D71" w:rsidRDefault="002D7EC7" w:rsidP="003A5A23">
      <w:pPr>
        <w:pStyle w:val="Default"/>
        <w:spacing w:before="120" w:after="120"/>
        <w:jc w:val="center"/>
        <w:rPr>
          <w:rFonts w:ascii="Arial" w:hAnsi="Arial" w:cs="Arial"/>
          <w:b/>
          <w:color w:val="auto"/>
          <w:sz w:val="22"/>
          <w:szCs w:val="22"/>
        </w:rPr>
      </w:pPr>
      <w:r w:rsidRPr="008A6D71">
        <w:rPr>
          <w:rFonts w:ascii="Arial" w:hAnsi="Arial" w:cs="Arial"/>
          <w:b/>
          <w:color w:val="auto"/>
          <w:sz w:val="22"/>
          <w:szCs w:val="22"/>
        </w:rPr>
        <w:t>nr</w:t>
      </w:r>
      <w:r w:rsidRPr="008A6D71">
        <w:rPr>
          <w:rFonts w:ascii="Arial" w:hAnsi="Arial" w:cs="Arial"/>
          <w:b/>
          <w:color w:val="3366FF"/>
          <w:sz w:val="22"/>
          <w:szCs w:val="22"/>
        </w:rPr>
        <w:t xml:space="preserve"> </w:t>
      </w:r>
      <w:r w:rsidRPr="008A6D71">
        <w:rPr>
          <w:rFonts w:ascii="Arial" w:hAnsi="Arial" w:cs="Arial"/>
          <w:b/>
          <w:color w:val="auto"/>
          <w:sz w:val="22"/>
          <w:szCs w:val="22"/>
        </w:rPr>
        <w:t>projektu</w:t>
      </w:r>
      <w:r w:rsidRPr="008A6D71">
        <w:rPr>
          <w:rFonts w:ascii="Arial" w:hAnsi="Arial" w:cs="Arial"/>
          <w:b/>
          <w:sz w:val="22"/>
          <w:szCs w:val="22"/>
        </w:rPr>
        <w:t xml:space="preserve"> POWR.01.02.01-02-0017/20</w:t>
      </w:r>
      <w:r w:rsidRPr="008A6D71">
        <w:rPr>
          <w:rFonts w:ascii="Arial" w:hAnsi="Arial" w:cs="Arial"/>
          <w:b/>
          <w:bCs/>
          <w:i/>
          <w:color w:val="3366FF"/>
          <w:sz w:val="22"/>
          <w:szCs w:val="22"/>
        </w:rPr>
        <w:br/>
      </w:r>
    </w:p>
    <w:p w14:paraId="4AD32270" w14:textId="1E885570" w:rsidR="002D7EC7" w:rsidRPr="008A6D71" w:rsidRDefault="002D7EC7" w:rsidP="00470D5D">
      <w:pPr>
        <w:pStyle w:val="Default"/>
        <w:spacing w:before="120" w:after="120"/>
        <w:rPr>
          <w:rFonts w:ascii="Arial" w:hAnsi="Arial" w:cs="Arial"/>
          <w:b/>
          <w:bCs/>
          <w:color w:val="auto"/>
          <w:sz w:val="22"/>
          <w:szCs w:val="22"/>
        </w:rPr>
      </w:pPr>
      <w:r w:rsidRPr="008A6D71">
        <w:rPr>
          <w:rFonts w:ascii="Arial" w:hAnsi="Arial" w:cs="Arial"/>
          <w:b/>
          <w:bCs/>
          <w:color w:val="auto"/>
          <w:sz w:val="22"/>
          <w:szCs w:val="22"/>
        </w:rPr>
        <w:t>Beneficjenci:</w:t>
      </w:r>
    </w:p>
    <w:p w14:paraId="20DD0C1D" w14:textId="71FB0FAB" w:rsidR="002D7EC7" w:rsidRPr="008A6D71" w:rsidRDefault="002D7EC7" w:rsidP="009245FA">
      <w:pPr>
        <w:pStyle w:val="Default"/>
        <w:spacing w:before="120" w:after="120"/>
        <w:jc w:val="both"/>
        <w:rPr>
          <w:rFonts w:ascii="Arial" w:hAnsi="Arial" w:cs="Arial"/>
          <w:b/>
          <w:bCs/>
          <w:color w:val="auto"/>
          <w:sz w:val="22"/>
          <w:szCs w:val="22"/>
        </w:rPr>
      </w:pPr>
      <w:r w:rsidRPr="008A6D71">
        <w:rPr>
          <w:rFonts w:ascii="Arial" w:hAnsi="Arial" w:cs="Arial"/>
          <w:b/>
          <w:bCs/>
          <w:color w:val="auto"/>
          <w:sz w:val="22"/>
          <w:szCs w:val="22"/>
        </w:rPr>
        <w:t>LIDER: Legnickie Stowarzyszenie Inicjatyw Obywatelskich</w:t>
      </w:r>
      <w:r w:rsidR="005F4B8D" w:rsidRPr="008A6D71">
        <w:rPr>
          <w:rFonts w:ascii="Arial" w:hAnsi="Arial" w:cs="Arial"/>
          <w:b/>
          <w:bCs/>
          <w:color w:val="auto"/>
          <w:sz w:val="22"/>
          <w:szCs w:val="22"/>
        </w:rPr>
        <w:t>, ul.</w:t>
      </w:r>
      <w:r w:rsidR="00BE4C86">
        <w:rPr>
          <w:rFonts w:ascii="Arial" w:hAnsi="Arial" w:cs="Arial"/>
          <w:b/>
          <w:bCs/>
          <w:color w:val="auto"/>
          <w:sz w:val="22"/>
          <w:szCs w:val="22"/>
        </w:rPr>
        <w:t xml:space="preserve"> </w:t>
      </w:r>
      <w:r w:rsidR="00BE4C86" w:rsidRPr="00BE4C86">
        <w:rPr>
          <w:rFonts w:ascii="Arial" w:hAnsi="Arial" w:cs="Arial"/>
          <w:b/>
          <w:bCs/>
          <w:color w:val="auto"/>
          <w:sz w:val="22"/>
          <w:szCs w:val="22"/>
        </w:rPr>
        <w:t>Franklina Roosevelta</w:t>
      </w:r>
      <w:r w:rsidR="00BE4C86">
        <w:rPr>
          <w:rFonts w:ascii="Arial" w:hAnsi="Arial" w:cs="Arial"/>
          <w:b/>
          <w:bCs/>
          <w:color w:val="auto"/>
          <w:sz w:val="22"/>
          <w:szCs w:val="22"/>
        </w:rPr>
        <w:t xml:space="preserve"> 23/1</w:t>
      </w:r>
      <w:r w:rsidR="005F4B8D" w:rsidRPr="008A6D71">
        <w:rPr>
          <w:rFonts w:ascii="Arial" w:hAnsi="Arial" w:cs="Arial"/>
          <w:b/>
          <w:bCs/>
          <w:color w:val="auto"/>
          <w:sz w:val="22"/>
          <w:szCs w:val="22"/>
        </w:rPr>
        <w:t>, 59-220 Legnica</w:t>
      </w:r>
    </w:p>
    <w:p w14:paraId="5B267DD0" w14:textId="3D3A3836" w:rsidR="002D7EC7" w:rsidRPr="008A6D71" w:rsidRDefault="002D7EC7" w:rsidP="009245FA">
      <w:pPr>
        <w:pStyle w:val="Default"/>
        <w:spacing w:before="120" w:after="120"/>
        <w:jc w:val="both"/>
        <w:rPr>
          <w:rFonts w:ascii="Arial" w:hAnsi="Arial" w:cs="Arial"/>
          <w:b/>
          <w:bCs/>
          <w:color w:val="3366FF"/>
          <w:sz w:val="22"/>
          <w:szCs w:val="22"/>
        </w:rPr>
      </w:pPr>
      <w:r w:rsidRPr="008A6D71">
        <w:rPr>
          <w:rFonts w:ascii="Arial" w:hAnsi="Arial" w:cs="Arial"/>
          <w:b/>
          <w:bCs/>
          <w:color w:val="auto"/>
          <w:sz w:val="22"/>
          <w:szCs w:val="22"/>
        </w:rPr>
        <w:t>PARTNER:</w:t>
      </w:r>
      <w:r w:rsidR="00415FF9" w:rsidRPr="008A6D71">
        <w:rPr>
          <w:rFonts w:ascii="Arial" w:hAnsi="Arial" w:cs="Arial"/>
          <w:b/>
          <w:bCs/>
          <w:color w:val="auto"/>
          <w:sz w:val="22"/>
          <w:szCs w:val="22"/>
        </w:rPr>
        <w:t xml:space="preserve"> Grupa Wspierania Biznesu Sp. z </w:t>
      </w:r>
      <w:r w:rsidRPr="008A6D71">
        <w:rPr>
          <w:rFonts w:ascii="Arial" w:hAnsi="Arial" w:cs="Arial"/>
          <w:b/>
          <w:bCs/>
          <w:color w:val="auto"/>
          <w:sz w:val="22"/>
          <w:szCs w:val="22"/>
        </w:rPr>
        <w:t>o.o.</w:t>
      </w:r>
      <w:r w:rsidR="005F4B8D" w:rsidRPr="008A6D71">
        <w:rPr>
          <w:rFonts w:ascii="Arial" w:hAnsi="Arial" w:cs="Arial"/>
          <w:b/>
          <w:bCs/>
          <w:color w:val="auto"/>
          <w:sz w:val="22"/>
          <w:szCs w:val="22"/>
        </w:rPr>
        <w:t>, Wyspa Słodowa 7, 50-266 Wrocław</w:t>
      </w:r>
    </w:p>
    <w:p w14:paraId="6EB58720" w14:textId="77777777" w:rsidR="002D7EC7" w:rsidRPr="008A6D71" w:rsidRDefault="002D7EC7" w:rsidP="007E4C89">
      <w:pPr>
        <w:pStyle w:val="Default"/>
        <w:spacing w:before="120" w:after="120"/>
        <w:jc w:val="both"/>
        <w:rPr>
          <w:rFonts w:ascii="Arial" w:hAnsi="Arial" w:cs="Arial"/>
          <w:b/>
          <w:sz w:val="22"/>
          <w:szCs w:val="22"/>
        </w:rPr>
      </w:pPr>
      <w:r w:rsidRPr="008A6D71">
        <w:rPr>
          <w:rFonts w:ascii="Arial" w:hAnsi="Arial" w:cs="Arial"/>
          <w:b/>
          <w:color w:val="FF0000"/>
          <w:sz w:val="22"/>
          <w:szCs w:val="22"/>
        </w:rPr>
        <w:br/>
      </w:r>
    </w:p>
    <w:p w14:paraId="450DCC6A" w14:textId="77777777" w:rsidR="002D7EC7" w:rsidRPr="008A6D71" w:rsidRDefault="002D7EC7" w:rsidP="007E4C89">
      <w:pPr>
        <w:pStyle w:val="Default"/>
        <w:spacing w:before="120" w:after="120"/>
        <w:jc w:val="both"/>
        <w:rPr>
          <w:rFonts w:ascii="Arial" w:hAnsi="Arial" w:cs="Arial"/>
          <w:b/>
          <w:color w:val="auto"/>
          <w:sz w:val="22"/>
          <w:szCs w:val="22"/>
        </w:rPr>
      </w:pPr>
      <w:r w:rsidRPr="008A6D71">
        <w:rPr>
          <w:rFonts w:ascii="Arial" w:hAnsi="Arial" w:cs="Arial"/>
          <w:b/>
          <w:color w:val="auto"/>
          <w:sz w:val="22"/>
          <w:szCs w:val="22"/>
        </w:rPr>
        <w:t>Oś Priorytetowa I Rynek pracy otwarty dla wszystkich</w:t>
      </w:r>
    </w:p>
    <w:p w14:paraId="3D67C6AA" w14:textId="77777777" w:rsidR="002D7EC7" w:rsidRPr="008A6D71" w:rsidRDefault="002D7EC7" w:rsidP="007E4C89">
      <w:pPr>
        <w:pStyle w:val="Default"/>
        <w:spacing w:before="120" w:after="120"/>
        <w:jc w:val="both"/>
        <w:rPr>
          <w:rFonts w:ascii="Arial" w:hAnsi="Arial" w:cs="Arial"/>
          <w:b/>
          <w:sz w:val="22"/>
          <w:szCs w:val="22"/>
        </w:rPr>
      </w:pPr>
      <w:r w:rsidRPr="008A6D71">
        <w:rPr>
          <w:rFonts w:ascii="Arial" w:hAnsi="Arial" w:cs="Arial"/>
          <w:b/>
          <w:sz w:val="22"/>
          <w:szCs w:val="22"/>
        </w:rPr>
        <w:t>Działanie 1.2</w:t>
      </w:r>
      <w:r w:rsidRPr="008A6D71">
        <w:rPr>
          <w:rFonts w:ascii="Arial" w:hAnsi="Arial" w:cs="Arial"/>
          <w:color w:val="auto"/>
          <w:sz w:val="22"/>
          <w:szCs w:val="22"/>
        </w:rPr>
        <w:t xml:space="preserve"> </w:t>
      </w:r>
      <w:r w:rsidRPr="008A6D71">
        <w:rPr>
          <w:rFonts w:ascii="Arial" w:hAnsi="Arial" w:cs="Arial"/>
          <w:b/>
          <w:sz w:val="22"/>
          <w:szCs w:val="22"/>
        </w:rPr>
        <w:t>Wsparcie osób młodych na regionalnym rynku pracy</w:t>
      </w:r>
    </w:p>
    <w:p w14:paraId="513D3E86" w14:textId="77777777" w:rsidR="002D7EC7" w:rsidRPr="008A6D71" w:rsidRDefault="002D7EC7" w:rsidP="007E4C89">
      <w:pPr>
        <w:pStyle w:val="Default"/>
        <w:spacing w:before="120" w:after="120"/>
        <w:jc w:val="both"/>
        <w:rPr>
          <w:rFonts w:ascii="Arial" w:hAnsi="Arial" w:cs="Arial"/>
          <w:b/>
          <w:color w:val="auto"/>
          <w:sz w:val="22"/>
          <w:szCs w:val="22"/>
        </w:rPr>
      </w:pPr>
      <w:r w:rsidRPr="008A6D71">
        <w:rPr>
          <w:rFonts w:ascii="Arial" w:hAnsi="Arial" w:cs="Arial"/>
          <w:b/>
          <w:color w:val="auto"/>
          <w:sz w:val="22"/>
          <w:szCs w:val="22"/>
        </w:rPr>
        <w:t>Program Operacyjny Wiedza Edukacja Rozwój na lata 2014-2020</w:t>
      </w:r>
      <w:r w:rsidRPr="008A6D71">
        <w:rPr>
          <w:rFonts w:ascii="Arial" w:hAnsi="Arial" w:cs="Arial"/>
          <w:b/>
          <w:color w:val="auto"/>
          <w:sz w:val="22"/>
          <w:szCs w:val="22"/>
        </w:rPr>
        <w:tab/>
      </w:r>
    </w:p>
    <w:p w14:paraId="3594818F" w14:textId="77777777" w:rsidR="002D7EC7" w:rsidRPr="008A6D71" w:rsidRDefault="002D7EC7" w:rsidP="007E4C89">
      <w:pPr>
        <w:autoSpaceDE w:val="0"/>
        <w:autoSpaceDN w:val="0"/>
        <w:adjustRightInd w:val="0"/>
        <w:spacing w:before="120" w:after="120"/>
        <w:jc w:val="both"/>
        <w:rPr>
          <w:rFonts w:ascii="Arial" w:hAnsi="Arial" w:cs="Arial"/>
          <w:sz w:val="22"/>
          <w:szCs w:val="22"/>
        </w:rPr>
      </w:pPr>
    </w:p>
    <w:p w14:paraId="1D3B0D7D" w14:textId="77777777" w:rsidR="002D7EC7" w:rsidRPr="008A6D71" w:rsidRDefault="002D7EC7" w:rsidP="007E4C89">
      <w:pPr>
        <w:pStyle w:val="Default"/>
        <w:spacing w:before="120" w:after="120"/>
        <w:jc w:val="center"/>
        <w:rPr>
          <w:rFonts w:ascii="Arial" w:hAnsi="Arial" w:cs="Arial"/>
          <w:b/>
          <w:color w:val="auto"/>
          <w:sz w:val="22"/>
          <w:szCs w:val="22"/>
        </w:rPr>
      </w:pPr>
      <w:r w:rsidRPr="008A6D71">
        <w:rPr>
          <w:rFonts w:ascii="Arial" w:hAnsi="Arial" w:cs="Arial"/>
          <w:b/>
          <w:color w:val="auto"/>
          <w:sz w:val="22"/>
          <w:szCs w:val="22"/>
        </w:rPr>
        <w:t>§ 1</w:t>
      </w:r>
    </w:p>
    <w:p w14:paraId="7D813346" w14:textId="60C4BD10" w:rsidR="002D7EC7" w:rsidRPr="008A6D71" w:rsidRDefault="002D7EC7" w:rsidP="007E4C89">
      <w:pPr>
        <w:pStyle w:val="Default"/>
        <w:spacing w:before="120" w:after="120"/>
        <w:jc w:val="center"/>
        <w:rPr>
          <w:rFonts w:ascii="Arial" w:hAnsi="Arial" w:cs="Arial"/>
          <w:b/>
          <w:color w:val="auto"/>
          <w:sz w:val="22"/>
          <w:szCs w:val="22"/>
        </w:rPr>
      </w:pPr>
      <w:r w:rsidRPr="008A6D71">
        <w:rPr>
          <w:rFonts w:ascii="Arial" w:hAnsi="Arial" w:cs="Arial"/>
          <w:b/>
          <w:color w:val="auto"/>
          <w:sz w:val="22"/>
          <w:szCs w:val="22"/>
        </w:rPr>
        <w:t>Definicje</w:t>
      </w:r>
    </w:p>
    <w:p w14:paraId="6098ED7A" w14:textId="77777777" w:rsidR="002D7EC7" w:rsidRPr="008A6D71" w:rsidRDefault="002D7EC7" w:rsidP="000F4266">
      <w:pPr>
        <w:pStyle w:val="Default"/>
        <w:spacing w:before="120" w:after="120"/>
        <w:jc w:val="both"/>
        <w:rPr>
          <w:rFonts w:ascii="Arial" w:hAnsi="Arial" w:cs="Arial"/>
          <w:sz w:val="22"/>
          <w:szCs w:val="22"/>
        </w:rPr>
      </w:pPr>
      <w:r w:rsidRPr="008A6D71">
        <w:rPr>
          <w:rFonts w:ascii="Arial" w:hAnsi="Arial" w:cs="Arial"/>
          <w:color w:val="auto"/>
          <w:sz w:val="22"/>
          <w:szCs w:val="22"/>
        </w:rPr>
        <w:t>Użyte w niniejszym Regulaminie pojęcia oznaczają:</w:t>
      </w:r>
    </w:p>
    <w:p w14:paraId="65DB54A2" w14:textId="77777777" w:rsidR="002D7EC7" w:rsidRPr="008A6D71" w:rsidRDefault="002D7EC7" w:rsidP="000F4266">
      <w:pPr>
        <w:numPr>
          <w:ilvl w:val="2"/>
          <w:numId w:val="3"/>
        </w:numPr>
        <w:tabs>
          <w:tab w:val="num" w:pos="709"/>
        </w:tabs>
        <w:spacing w:before="120" w:after="120"/>
        <w:ind w:left="709" w:hanging="284"/>
        <w:jc w:val="both"/>
        <w:rPr>
          <w:rFonts w:ascii="Arial" w:eastAsia="SimSun" w:hAnsi="Arial" w:cs="Arial"/>
          <w:sz w:val="22"/>
          <w:szCs w:val="22"/>
        </w:rPr>
      </w:pPr>
      <w:r w:rsidRPr="008A6D71">
        <w:rPr>
          <w:rFonts w:ascii="Arial" w:hAnsi="Arial" w:cs="Arial"/>
          <w:b/>
          <w:sz w:val="22"/>
          <w:szCs w:val="22"/>
        </w:rPr>
        <w:t>Beneficjent</w:t>
      </w:r>
      <w:r w:rsidRPr="008A6D71">
        <w:rPr>
          <w:rFonts w:ascii="Arial" w:hAnsi="Arial" w:cs="Arial"/>
          <w:sz w:val="22"/>
          <w:szCs w:val="22"/>
        </w:rPr>
        <w:t xml:space="preserve"> (Projektodawca) – podmiot realizujący projekt na podstawie umowy o dofinansowanie w ramach Działania 1.2 PO WER. </w:t>
      </w:r>
    </w:p>
    <w:p w14:paraId="2A4AB999" w14:textId="13DA0025" w:rsidR="002D7EC7" w:rsidRPr="008A6D71" w:rsidRDefault="002D7EC7" w:rsidP="007E4C89">
      <w:pPr>
        <w:tabs>
          <w:tab w:val="num" w:pos="2160"/>
        </w:tabs>
        <w:spacing w:before="120" w:after="120"/>
        <w:ind w:left="709"/>
        <w:jc w:val="both"/>
        <w:rPr>
          <w:rFonts w:ascii="Arial" w:hAnsi="Arial" w:cs="Arial"/>
          <w:i/>
          <w:color w:val="FF0000"/>
          <w:sz w:val="22"/>
          <w:szCs w:val="22"/>
        </w:rPr>
      </w:pPr>
      <w:r w:rsidRPr="008A6D71">
        <w:rPr>
          <w:rFonts w:ascii="Arial" w:hAnsi="Arial" w:cs="Arial"/>
          <w:sz w:val="22"/>
          <w:szCs w:val="22"/>
        </w:rPr>
        <w:t xml:space="preserve">W ramach projektu </w:t>
      </w:r>
      <w:r w:rsidRPr="008A6D71">
        <w:rPr>
          <w:rFonts w:ascii="Arial" w:hAnsi="Arial" w:cs="Arial"/>
          <w:iCs/>
          <w:color w:val="000000" w:themeColor="text1"/>
          <w:sz w:val="22"/>
          <w:szCs w:val="22"/>
        </w:rPr>
        <w:t xml:space="preserve">„Rozwiń </w:t>
      </w:r>
      <w:r w:rsidR="00415FF9" w:rsidRPr="008A6D71">
        <w:rPr>
          <w:rFonts w:ascii="Arial" w:hAnsi="Arial" w:cs="Arial"/>
          <w:iCs/>
          <w:color w:val="000000" w:themeColor="text1"/>
          <w:sz w:val="22"/>
          <w:szCs w:val="22"/>
        </w:rPr>
        <w:t>Skrzydła</w:t>
      </w:r>
      <w:r w:rsidRPr="008A6D71">
        <w:rPr>
          <w:rFonts w:ascii="Arial" w:hAnsi="Arial" w:cs="Arial"/>
          <w:iCs/>
          <w:color w:val="000000" w:themeColor="text1"/>
          <w:sz w:val="22"/>
          <w:szCs w:val="22"/>
        </w:rPr>
        <w:t xml:space="preserve"> </w:t>
      </w:r>
      <w:r w:rsidR="009245FA" w:rsidRPr="008A6D71">
        <w:rPr>
          <w:rFonts w:ascii="Arial" w:hAnsi="Arial" w:cs="Arial"/>
          <w:sz w:val="22"/>
          <w:szCs w:val="22"/>
        </w:rPr>
        <w:t>–</w:t>
      </w:r>
      <w:r w:rsidRPr="008A6D71">
        <w:rPr>
          <w:rFonts w:ascii="Arial" w:hAnsi="Arial" w:cs="Arial"/>
          <w:iCs/>
          <w:color w:val="000000" w:themeColor="text1"/>
          <w:sz w:val="22"/>
          <w:szCs w:val="22"/>
        </w:rPr>
        <w:t xml:space="preserve"> dotacje dla młodych”,</w:t>
      </w:r>
      <w:r w:rsidRPr="008A6D71">
        <w:rPr>
          <w:rFonts w:ascii="Arial" w:hAnsi="Arial" w:cs="Arial"/>
          <w:sz w:val="22"/>
          <w:szCs w:val="22"/>
        </w:rPr>
        <w:t xml:space="preserve"> funkcję Beneficjenta pełnią: Lider projektu Legnickie Stowarzyszeni</w:t>
      </w:r>
      <w:r w:rsidR="008D0377" w:rsidRPr="008A6D71">
        <w:rPr>
          <w:rFonts w:ascii="Arial" w:hAnsi="Arial" w:cs="Arial"/>
          <w:sz w:val="22"/>
          <w:szCs w:val="22"/>
        </w:rPr>
        <w:t>e</w:t>
      </w:r>
      <w:r w:rsidRPr="008A6D71">
        <w:rPr>
          <w:rFonts w:ascii="Arial" w:hAnsi="Arial" w:cs="Arial"/>
          <w:sz w:val="22"/>
          <w:szCs w:val="22"/>
        </w:rPr>
        <w:t xml:space="preserve"> Inicjatyw Obywatelskich z siedzibą w Legnicy </w:t>
      </w:r>
      <w:r w:rsidR="003D412F" w:rsidRPr="008A6D71">
        <w:rPr>
          <w:rFonts w:ascii="Arial" w:hAnsi="Arial" w:cs="Arial"/>
          <w:sz w:val="22"/>
          <w:szCs w:val="22"/>
        </w:rPr>
        <w:t>przy ul.</w:t>
      </w:r>
      <w:r w:rsidR="00BE4C86">
        <w:rPr>
          <w:rFonts w:ascii="Arial" w:hAnsi="Arial" w:cs="Arial"/>
          <w:sz w:val="22"/>
          <w:szCs w:val="22"/>
        </w:rPr>
        <w:t xml:space="preserve"> </w:t>
      </w:r>
      <w:r w:rsidR="00BE4C86" w:rsidRPr="00BE4C86">
        <w:rPr>
          <w:rFonts w:ascii="Arial" w:hAnsi="Arial" w:cs="Arial"/>
          <w:sz w:val="22"/>
          <w:szCs w:val="22"/>
        </w:rPr>
        <w:t>Franklina Roosevelta</w:t>
      </w:r>
      <w:r w:rsidR="00BE4C86">
        <w:rPr>
          <w:rFonts w:ascii="Arial" w:hAnsi="Arial" w:cs="Arial"/>
          <w:sz w:val="22"/>
          <w:szCs w:val="22"/>
        </w:rPr>
        <w:t xml:space="preserve"> 23/1</w:t>
      </w:r>
      <w:r w:rsidR="008A2457" w:rsidRPr="008A6D71">
        <w:rPr>
          <w:rFonts w:ascii="Arial" w:hAnsi="Arial" w:cs="Arial"/>
          <w:sz w:val="22"/>
          <w:szCs w:val="22"/>
        </w:rPr>
        <w:t xml:space="preserve">, 59-220 Legnica </w:t>
      </w:r>
      <w:r w:rsidRPr="008A6D71">
        <w:rPr>
          <w:rFonts w:ascii="Arial" w:hAnsi="Arial" w:cs="Arial"/>
          <w:sz w:val="22"/>
          <w:szCs w:val="22"/>
        </w:rPr>
        <w:t>oraz Partne</w:t>
      </w:r>
      <w:r w:rsidR="00415FF9" w:rsidRPr="008A6D71">
        <w:rPr>
          <w:rFonts w:ascii="Arial" w:hAnsi="Arial" w:cs="Arial"/>
          <w:sz w:val="22"/>
          <w:szCs w:val="22"/>
        </w:rPr>
        <w:t>r Grupa Wspierania Biznesu Sp. z</w:t>
      </w:r>
      <w:r w:rsidRPr="008A6D71">
        <w:rPr>
          <w:rFonts w:ascii="Arial" w:hAnsi="Arial" w:cs="Arial"/>
          <w:sz w:val="22"/>
          <w:szCs w:val="22"/>
        </w:rPr>
        <w:t xml:space="preserve"> o.o. z siedzibą we Wrocławiu</w:t>
      </w:r>
      <w:r w:rsidR="008A2457" w:rsidRPr="008A6D71">
        <w:rPr>
          <w:rFonts w:ascii="Arial" w:hAnsi="Arial" w:cs="Arial"/>
          <w:sz w:val="22"/>
          <w:szCs w:val="22"/>
        </w:rPr>
        <w:t>, Wyspa Słodowa 7, 50-266 Wrocław.</w:t>
      </w:r>
    </w:p>
    <w:p w14:paraId="0FBEE7E5" w14:textId="77777777" w:rsidR="002D7EC7" w:rsidRPr="008A6D71" w:rsidRDefault="002D7EC7" w:rsidP="007E4C89">
      <w:pPr>
        <w:pStyle w:val="Default"/>
        <w:numPr>
          <w:ilvl w:val="0"/>
          <w:numId w:val="3"/>
        </w:numPr>
        <w:spacing w:before="120" w:after="120"/>
        <w:ind w:left="709" w:hanging="283"/>
        <w:jc w:val="both"/>
        <w:rPr>
          <w:rFonts w:ascii="Arial" w:hAnsi="Arial" w:cs="Arial"/>
          <w:sz w:val="22"/>
          <w:szCs w:val="22"/>
        </w:rPr>
      </w:pPr>
      <w:r w:rsidRPr="008A6D71">
        <w:rPr>
          <w:rFonts w:ascii="Arial" w:hAnsi="Arial" w:cs="Arial"/>
          <w:b/>
          <w:color w:val="auto"/>
          <w:sz w:val="22"/>
          <w:szCs w:val="22"/>
        </w:rPr>
        <w:t xml:space="preserve">Beneficjent pomocy </w:t>
      </w:r>
      <w:r w:rsidRPr="008A6D71">
        <w:rPr>
          <w:rFonts w:ascii="Arial" w:hAnsi="Arial" w:cs="Arial"/>
          <w:color w:val="auto"/>
          <w:sz w:val="22"/>
          <w:szCs w:val="22"/>
        </w:rPr>
        <w:t>– podmiot utworzony przez uczestnika projektu i korzystający z przyznanej pomocy finansowej, prowadzący działalność gospodarczą, zgodnie z regułami konkurencji określonymi w przepisach tytułu VII rozdziału 1</w:t>
      </w:r>
      <w:r w:rsidRPr="008A6D71">
        <w:rPr>
          <w:rFonts w:ascii="Arial" w:hAnsi="Arial" w:cs="Arial"/>
          <w:color w:val="5B9BD5"/>
          <w:sz w:val="22"/>
          <w:szCs w:val="22"/>
        </w:rPr>
        <w:t xml:space="preserve"> </w:t>
      </w:r>
      <w:r w:rsidRPr="008A6D71">
        <w:rPr>
          <w:rFonts w:ascii="Arial" w:hAnsi="Arial" w:cs="Arial"/>
          <w:color w:val="auto"/>
          <w:sz w:val="22"/>
          <w:szCs w:val="22"/>
        </w:rPr>
        <w:t>Traktatu o Funkcjonowaniu Unii Europejskiej (TFUE), który otrzymał pomoc.</w:t>
      </w:r>
    </w:p>
    <w:p w14:paraId="29D2F058" w14:textId="597E527C" w:rsidR="002D7EC7" w:rsidRPr="008A6D71" w:rsidRDefault="002D7EC7" w:rsidP="007E4C89">
      <w:pPr>
        <w:pStyle w:val="Akapitzlist"/>
        <w:numPr>
          <w:ilvl w:val="0"/>
          <w:numId w:val="3"/>
        </w:numPr>
        <w:shd w:val="clear" w:color="auto" w:fill="FFFFFF"/>
        <w:spacing w:after="75" w:line="240" w:lineRule="auto"/>
        <w:jc w:val="both"/>
        <w:rPr>
          <w:rFonts w:ascii="Arial" w:hAnsi="Arial" w:cs="Arial"/>
        </w:rPr>
      </w:pPr>
      <w:r w:rsidRPr="008A6D71">
        <w:rPr>
          <w:rFonts w:ascii="Arial" w:hAnsi="Arial" w:cs="Arial"/>
          <w:b/>
        </w:rPr>
        <w:t>Biuro projektu</w:t>
      </w:r>
      <w:r w:rsidRPr="008A6D71">
        <w:rPr>
          <w:rFonts w:ascii="Arial" w:hAnsi="Arial" w:cs="Arial"/>
        </w:rPr>
        <w:t xml:space="preserve"> – oznacza miejsce, w którym realizowany jest projekt przez zespół projektowy. Biuro projektu znajduje się: </w:t>
      </w:r>
    </w:p>
    <w:p w14:paraId="1C5B23A2" w14:textId="43D9F020" w:rsidR="002D7EC7" w:rsidRPr="008A6D71" w:rsidRDefault="002D7EC7" w:rsidP="002D7EC7">
      <w:pPr>
        <w:pStyle w:val="Akapitzlist"/>
        <w:numPr>
          <w:ilvl w:val="0"/>
          <w:numId w:val="38"/>
        </w:numPr>
        <w:shd w:val="clear" w:color="auto" w:fill="FFFFFF"/>
        <w:spacing w:after="75" w:line="240" w:lineRule="auto"/>
        <w:jc w:val="both"/>
        <w:rPr>
          <w:rFonts w:ascii="Arial" w:eastAsiaTheme="majorEastAsia" w:hAnsi="Arial" w:cs="Arial"/>
        </w:rPr>
      </w:pPr>
      <w:r w:rsidRPr="008A6D71">
        <w:rPr>
          <w:rFonts w:ascii="Arial" w:hAnsi="Arial" w:cs="Arial"/>
        </w:rPr>
        <w:t xml:space="preserve"> dla uczestników z subregionu legnicko-głogowskiego: </w:t>
      </w:r>
      <w:r w:rsidRPr="008A6D71">
        <w:rPr>
          <w:rFonts w:ascii="Arial" w:eastAsiaTheme="majorEastAsia" w:hAnsi="Arial" w:cs="Arial"/>
        </w:rPr>
        <w:t xml:space="preserve">Legnickie Stowarzyszenie Inicjatyw Obywatelskich, </w:t>
      </w:r>
      <w:r w:rsidRPr="008A6D71">
        <w:rPr>
          <w:rFonts w:ascii="Arial" w:hAnsi="Arial" w:cs="Arial"/>
        </w:rPr>
        <w:t xml:space="preserve">59-220 Legnica, ul. </w:t>
      </w:r>
      <w:r w:rsidR="003B056A">
        <w:rPr>
          <w:rFonts w:ascii="Arial" w:hAnsi="Arial" w:cs="Arial"/>
        </w:rPr>
        <w:t xml:space="preserve">Franklina </w:t>
      </w:r>
      <w:r w:rsidR="00415FF9" w:rsidRPr="008A6D71">
        <w:rPr>
          <w:rFonts w:ascii="Arial" w:hAnsi="Arial" w:cs="Arial"/>
        </w:rPr>
        <w:t>Roos</w:t>
      </w:r>
      <w:r w:rsidR="00470D5D" w:rsidRPr="008A6D71">
        <w:rPr>
          <w:rFonts w:ascii="Arial" w:hAnsi="Arial" w:cs="Arial"/>
        </w:rPr>
        <w:t>e</w:t>
      </w:r>
      <w:r w:rsidR="00415FF9" w:rsidRPr="008A6D71">
        <w:rPr>
          <w:rFonts w:ascii="Arial" w:hAnsi="Arial" w:cs="Arial"/>
        </w:rPr>
        <w:t>velta 2</w:t>
      </w:r>
      <w:r w:rsidR="00DD3E60" w:rsidRPr="008A6D71">
        <w:rPr>
          <w:rFonts w:ascii="Arial" w:eastAsiaTheme="majorEastAsia" w:hAnsi="Arial" w:cs="Arial"/>
        </w:rPr>
        <w:t>3/1 tel</w:t>
      </w:r>
      <w:r w:rsidR="00470D5D" w:rsidRPr="008A6D71">
        <w:rPr>
          <w:rFonts w:ascii="Arial" w:eastAsiaTheme="majorEastAsia" w:hAnsi="Arial" w:cs="Arial"/>
        </w:rPr>
        <w:t>.</w:t>
      </w:r>
      <w:r w:rsidR="00DD3E60" w:rsidRPr="008A6D71">
        <w:rPr>
          <w:rFonts w:ascii="Arial" w:eastAsiaTheme="majorEastAsia" w:hAnsi="Arial" w:cs="Arial"/>
        </w:rPr>
        <w:t>: 570 448 622</w:t>
      </w:r>
      <w:r w:rsidRPr="008A6D71">
        <w:rPr>
          <w:rFonts w:ascii="Arial" w:eastAsiaTheme="majorEastAsia" w:hAnsi="Arial" w:cs="Arial"/>
        </w:rPr>
        <w:t xml:space="preserve"> godz. 8.00-16.00; </w:t>
      </w:r>
      <w:hyperlink r:id="rId9" w:history="1">
        <w:r w:rsidRPr="008A6D71">
          <w:rPr>
            <w:rStyle w:val="Hipercze"/>
            <w:rFonts w:ascii="Arial" w:eastAsiaTheme="majorEastAsia" w:hAnsi="Arial" w:cs="Arial"/>
            <w:color w:val="auto"/>
          </w:rPr>
          <w:t>https://lsio.org.pl/</w:t>
        </w:r>
      </w:hyperlink>
    </w:p>
    <w:p w14:paraId="6F72B226" w14:textId="472CCA3A" w:rsidR="002D7EC7" w:rsidRPr="008A6D71" w:rsidRDefault="002D7EC7" w:rsidP="002D7EC7">
      <w:pPr>
        <w:pStyle w:val="Akapitzlist"/>
        <w:numPr>
          <w:ilvl w:val="0"/>
          <w:numId w:val="38"/>
        </w:numPr>
        <w:spacing w:beforeLines="60" w:before="144" w:afterLines="60" w:after="144" w:line="240" w:lineRule="auto"/>
        <w:jc w:val="both"/>
        <w:rPr>
          <w:rFonts w:ascii="Arial" w:hAnsi="Arial" w:cs="Arial"/>
          <w:i/>
        </w:rPr>
      </w:pPr>
      <w:r w:rsidRPr="008A6D71">
        <w:rPr>
          <w:rFonts w:ascii="Arial" w:eastAsiaTheme="majorEastAsia" w:hAnsi="Arial" w:cs="Arial"/>
        </w:rPr>
        <w:t xml:space="preserve">dla uczestników subregionu wrocławskiego: </w:t>
      </w:r>
      <w:r w:rsidRPr="008A6D71">
        <w:rPr>
          <w:rFonts w:ascii="Arial" w:hAnsi="Arial" w:cs="Arial"/>
        </w:rPr>
        <w:t>Grupa Wspierania Biznesu</w:t>
      </w:r>
      <w:r w:rsidR="008D0377" w:rsidRPr="008A6D71">
        <w:rPr>
          <w:rFonts w:ascii="Arial" w:hAnsi="Arial" w:cs="Arial"/>
        </w:rPr>
        <w:t xml:space="preserve"> Sp. z o.o.</w:t>
      </w:r>
      <w:r w:rsidRPr="008A6D71">
        <w:rPr>
          <w:rFonts w:ascii="Arial" w:hAnsi="Arial" w:cs="Arial"/>
        </w:rPr>
        <w:t xml:space="preserve">, </w:t>
      </w:r>
    </w:p>
    <w:p w14:paraId="1E2953C4" w14:textId="461A6318" w:rsidR="002D7EC7" w:rsidRPr="008A6D71" w:rsidRDefault="002D7EC7" w:rsidP="002D7EC7">
      <w:pPr>
        <w:pStyle w:val="Akapitzlist"/>
        <w:spacing w:beforeLines="60" w:before="144" w:afterLines="60" w:after="144" w:line="240" w:lineRule="auto"/>
        <w:ind w:left="1440"/>
        <w:jc w:val="both"/>
        <w:rPr>
          <w:rFonts w:ascii="Arial" w:hAnsi="Arial" w:cs="Arial"/>
          <w:i/>
          <w:highlight w:val="yellow"/>
        </w:rPr>
      </w:pPr>
      <w:r w:rsidRPr="008A6D71">
        <w:rPr>
          <w:rFonts w:ascii="Arial" w:hAnsi="Arial" w:cs="Arial"/>
        </w:rPr>
        <w:t xml:space="preserve">50-266 Wrocław, </w:t>
      </w:r>
      <w:r w:rsidR="00415FF9" w:rsidRPr="008A6D71">
        <w:rPr>
          <w:rFonts w:ascii="Arial" w:hAnsi="Arial" w:cs="Arial"/>
        </w:rPr>
        <w:t xml:space="preserve">budynek </w:t>
      </w:r>
      <w:r w:rsidRPr="008A6D71">
        <w:rPr>
          <w:rFonts w:ascii="Arial" w:hAnsi="Arial" w:cs="Arial"/>
        </w:rPr>
        <w:t>Concordia Design, Wyspa Słodowa 7</w:t>
      </w:r>
      <w:r w:rsidR="00415FF9" w:rsidRPr="008A6D71">
        <w:rPr>
          <w:rFonts w:ascii="Arial" w:hAnsi="Arial" w:cs="Arial"/>
        </w:rPr>
        <w:t xml:space="preserve">, </w:t>
      </w:r>
      <w:proofErr w:type="spellStart"/>
      <w:r w:rsidR="00415FF9" w:rsidRPr="008A6D71">
        <w:rPr>
          <w:rFonts w:ascii="Arial" w:hAnsi="Arial" w:cs="Arial"/>
        </w:rPr>
        <w:t>tel</w:t>
      </w:r>
      <w:proofErr w:type="spellEnd"/>
      <w:r w:rsidR="00415FF9" w:rsidRPr="008A6D71">
        <w:rPr>
          <w:rFonts w:ascii="Arial" w:hAnsi="Arial" w:cs="Arial"/>
        </w:rPr>
        <w:t>: 71 727 80 52,  godz. 9.00-15.3</w:t>
      </w:r>
      <w:r w:rsidRPr="008A6D71">
        <w:rPr>
          <w:rFonts w:ascii="Arial" w:hAnsi="Arial" w:cs="Arial"/>
        </w:rPr>
        <w:t xml:space="preserve">0; </w:t>
      </w:r>
      <w:hyperlink r:id="rId10" w:history="1">
        <w:r w:rsidRPr="008A6D71">
          <w:rPr>
            <w:rStyle w:val="Hipercze"/>
            <w:rFonts w:ascii="Arial" w:hAnsi="Arial" w:cs="Arial"/>
            <w:color w:val="auto"/>
          </w:rPr>
          <w:t>http://grupawspierania.pl/</w:t>
        </w:r>
      </w:hyperlink>
    </w:p>
    <w:p w14:paraId="327F58B3" w14:textId="5E2F3FA1" w:rsidR="002D7EC7" w:rsidRPr="008A6D71" w:rsidRDefault="002D7EC7" w:rsidP="007E4C89">
      <w:pPr>
        <w:pStyle w:val="Default"/>
        <w:numPr>
          <w:ilvl w:val="0"/>
          <w:numId w:val="33"/>
        </w:numPr>
        <w:spacing w:before="120" w:after="120"/>
        <w:jc w:val="both"/>
        <w:rPr>
          <w:rFonts w:ascii="Arial" w:hAnsi="Arial" w:cs="Arial"/>
          <w:color w:val="auto"/>
          <w:sz w:val="22"/>
          <w:szCs w:val="22"/>
        </w:rPr>
      </w:pPr>
      <w:r w:rsidRPr="008A6D71">
        <w:rPr>
          <w:rFonts w:ascii="Arial" w:hAnsi="Arial" w:cs="Arial"/>
          <w:b/>
          <w:color w:val="auto"/>
          <w:sz w:val="22"/>
          <w:szCs w:val="22"/>
        </w:rPr>
        <w:t xml:space="preserve">Dokumenty rekrutacyjne </w:t>
      </w:r>
      <w:r w:rsidRPr="008A6D71">
        <w:rPr>
          <w:rFonts w:ascii="Arial" w:hAnsi="Arial" w:cs="Arial"/>
          <w:color w:val="auto"/>
          <w:sz w:val="22"/>
          <w:szCs w:val="22"/>
        </w:rPr>
        <w:t xml:space="preserve">– dokumenty, o których mowa w § 5 niniejszego Regulaminu. </w:t>
      </w:r>
    </w:p>
    <w:p w14:paraId="5A7AA457" w14:textId="77777777" w:rsidR="002D7EC7" w:rsidRPr="008A6D71" w:rsidRDefault="002D7EC7" w:rsidP="007E4C89">
      <w:pPr>
        <w:pStyle w:val="Default"/>
        <w:numPr>
          <w:ilvl w:val="0"/>
          <w:numId w:val="33"/>
        </w:numPr>
        <w:spacing w:before="120" w:after="120"/>
        <w:jc w:val="both"/>
        <w:rPr>
          <w:rFonts w:ascii="Arial" w:hAnsi="Arial" w:cs="Arial"/>
          <w:color w:val="auto"/>
          <w:sz w:val="22"/>
          <w:szCs w:val="22"/>
        </w:rPr>
      </w:pPr>
      <w:r w:rsidRPr="008A6D71">
        <w:rPr>
          <w:rFonts w:ascii="Arial" w:hAnsi="Arial" w:cs="Arial"/>
          <w:b/>
          <w:color w:val="auto"/>
          <w:sz w:val="22"/>
          <w:szCs w:val="22"/>
        </w:rPr>
        <w:t xml:space="preserve">Działalność gospodarcza </w:t>
      </w:r>
      <w:r w:rsidRPr="008A6D71">
        <w:rPr>
          <w:rFonts w:ascii="Arial" w:hAnsi="Arial" w:cs="Arial"/>
          <w:color w:val="auto"/>
          <w:sz w:val="22"/>
          <w:szCs w:val="22"/>
        </w:rPr>
        <w:t xml:space="preserve">– jest to zarobkowa działalność wytwórcza, budowlana, handlowa, usługowa oraz poszukiwanie, rozpoznawanie i wydobywanie kopalin ze złóż, a także działalność zawodowa, wykonywana w sposób zorganizowany i ciągły, zgodnie z zapisami Ustawy z dnia </w:t>
      </w:r>
      <w:r w:rsidRPr="008A6D71">
        <w:rPr>
          <w:rFonts w:ascii="Arial" w:hAnsi="Arial" w:cs="Arial"/>
          <w:sz w:val="22"/>
          <w:szCs w:val="22"/>
        </w:rPr>
        <w:t>6 marca 2018 r. - Prawo przedsiębiorców</w:t>
      </w:r>
      <w:r w:rsidRPr="008A6D71">
        <w:rPr>
          <w:rFonts w:ascii="Arial" w:hAnsi="Arial" w:cs="Arial"/>
          <w:color w:val="auto"/>
          <w:sz w:val="22"/>
          <w:szCs w:val="22"/>
        </w:rPr>
        <w:t xml:space="preserve">. Dla potrzeb niniejszego Regulaminu przez prowadzenie działalności gospodarczej rozumie się także udział w spółkach cywilnych, jawnych oraz partnerskich. W ramach projektu możliwe jest </w:t>
      </w:r>
      <w:r w:rsidRPr="008A6D71">
        <w:rPr>
          <w:rFonts w:ascii="Arial" w:hAnsi="Arial" w:cs="Arial"/>
          <w:color w:val="auto"/>
          <w:sz w:val="22"/>
          <w:szCs w:val="22"/>
        </w:rPr>
        <w:lastRenderedPageBreak/>
        <w:t>uruchomienie wyłącznie nowej działalności w formie: jednoosobowej działalności gospodarczej, spółki cywilnej, jawnej lub partnerskiej, przy czym założenie spółki cywilnej, jawnej lub partnerskiej jest możliwe wyłącznie pomiędzy uczestnikami niniejszego projektu. Nie jest dopuszczalny udział Uczestnika/ Uczestników Projektu w podmiocie istniejącym przed rozpoczęciem projektu lub zawiązanie przez Uczestnika Projektu jednej z ww. spółek z osobą niebędącą Uczestnikiem Projektu, również w ciągu 12 miesięcy od dnia rozpoczęcia działalności gospodarczej przez Uczestnika Projektu. Wsparcie finansowe na rozpoczęcie działalności gospodarczej może zostać także przyznane uczestnikowi projektu prowadzącemu wcześniej tzw. nierejestrową działalność (zgodnie z art. 5 ust. 1 ustawy z dnia 6 marca 2018 r. Prawo przedsiębiorców).</w:t>
      </w:r>
    </w:p>
    <w:p w14:paraId="2DFF8B3A" w14:textId="77777777" w:rsidR="002D7EC7" w:rsidRPr="008A6D71" w:rsidRDefault="002D7EC7" w:rsidP="007E4C89">
      <w:pPr>
        <w:pStyle w:val="Default"/>
        <w:numPr>
          <w:ilvl w:val="0"/>
          <w:numId w:val="3"/>
        </w:numPr>
        <w:spacing w:before="120" w:after="120"/>
        <w:ind w:left="709" w:hanging="283"/>
        <w:jc w:val="both"/>
        <w:rPr>
          <w:rFonts w:ascii="Arial" w:hAnsi="Arial" w:cs="Arial"/>
          <w:color w:val="auto"/>
          <w:sz w:val="22"/>
          <w:szCs w:val="22"/>
        </w:rPr>
      </w:pPr>
      <w:r w:rsidRPr="008A6D71">
        <w:rPr>
          <w:rFonts w:ascii="Arial" w:hAnsi="Arial" w:cs="Arial"/>
          <w:b/>
          <w:color w:val="auto"/>
          <w:sz w:val="22"/>
          <w:szCs w:val="22"/>
        </w:rPr>
        <w:t xml:space="preserve">Dzień skutecznego doręczenia informacji kandydatowi/uczestnikowi projektu </w:t>
      </w:r>
      <w:r w:rsidRPr="008A6D71">
        <w:rPr>
          <w:rFonts w:ascii="Arial" w:hAnsi="Arial" w:cs="Arial"/>
          <w:color w:val="auto"/>
          <w:sz w:val="22"/>
          <w:szCs w:val="22"/>
        </w:rPr>
        <w:t>– za dzień skutecznego doręczenia informacji kandydatowi/uczestnikowi</w:t>
      </w:r>
      <w:r w:rsidRPr="008A6D71">
        <w:rPr>
          <w:rFonts w:ascii="Arial" w:hAnsi="Arial" w:cs="Arial"/>
          <w:b/>
          <w:color w:val="auto"/>
          <w:sz w:val="22"/>
          <w:szCs w:val="22"/>
        </w:rPr>
        <w:t xml:space="preserve"> </w:t>
      </w:r>
      <w:r w:rsidRPr="008A6D71">
        <w:rPr>
          <w:rFonts w:ascii="Arial" w:hAnsi="Arial" w:cs="Arial"/>
          <w:color w:val="auto"/>
          <w:sz w:val="22"/>
          <w:szCs w:val="22"/>
        </w:rPr>
        <w:t>uznaje się:</w:t>
      </w:r>
    </w:p>
    <w:p w14:paraId="3F8CFFF2" w14:textId="77777777" w:rsidR="002D7EC7" w:rsidRPr="008A6D71" w:rsidRDefault="002D7EC7" w:rsidP="007E4C89">
      <w:pPr>
        <w:pStyle w:val="Default"/>
        <w:numPr>
          <w:ilvl w:val="0"/>
          <w:numId w:val="22"/>
        </w:numPr>
        <w:spacing w:before="120" w:after="120"/>
        <w:ind w:left="1069"/>
        <w:jc w:val="both"/>
        <w:rPr>
          <w:rFonts w:ascii="Arial" w:hAnsi="Arial" w:cs="Arial"/>
          <w:color w:val="auto"/>
          <w:sz w:val="22"/>
          <w:szCs w:val="22"/>
        </w:rPr>
      </w:pPr>
      <w:r w:rsidRPr="008A6D71">
        <w:rPr>
          <w:rFonts w:ascii="Arial" w:hAnsi="Arial" w:cs="Arial"/>
          <w:color w:val="auto"/>
          <w:sz w:val="22"/>
          <w:szCs w:val="22"/>
        </w:rPr>
        <w:t>w przypadku odbioru osobistego lub przez pełnomocnika – datę odbioru osobistego potwierdzoną podpisem kandydata/UP lub pełnomocnika. Każda osoba biorąca udział w rekrutacji może ustanowić swojego pełnomocnika, zgodnie z zapisami Kodeksu Cywilnego, do wykonywania czynności wynikających z ubiegania się o udział w projekcie (nie dotyczy udziału w rozmowach kwalifikacyjnych);</w:t>
      </w:r>
    </w:p>
    <w:p w14:paraId="1F43B285" w14:textId="77777777" w:rsidR="002D7EC7" w:rsidRPr="008A6D71" w:rsidRDefault="002D7EC7" w:rsidP="007E4C89">
      <w:pPr>
        <w:pStyle w:val="Default"/>
        <w:numPr>
          <w:ilvl w:val="0"/>
          <w:numId w:val="22"/>
        </w:numPr>
        <w:spacing w:before="120" w:after="120"/>
        <w:ind w:left="1069"/>
        <w:jc w:val="both"/>
        <w:rPr>
          <w:rFonts w:ascii="Arial" w:hAnsi="Arial" w:cs="Arial"/>
          <w:color w:val="auto"/>
          <w:sz w:val="22"/>
          <w:szCs w:val="22"/>
        </w:rPr>
      </w:pPr>
      <w:r w:rsidRPr="008A6D71">
        <w:rPr>
          <w:rFonts w:ascii="Arial" w:hAnsi="Arial" w:cs="Arial"/>
          <w:color w:val="auto"/>
          <w:sz w:val="22"/>
          <w:szCs w:val="22"/>
        </w:rPr>
        <w:t>w przypadku przesyłki za pośrednictwem operatora w rozumieniu ustawy z dnia 23.11.2012 r. – Prawo pocztowe – datę wskazaną na zwrotnym potwierdzeniu odbioru (dostarczonemu zgodnie z postanowieniami art. 42-44 Kodeksu Postępowania Administracyjnego),</w:t>
      </w:r>
      <w:r w:rsidRPr="008A6D71">
        <w:rPr>
          <w:rFonts w:ascii="Arial" w:hAnsi="Arial" w:cs="Arial"/>
          <w:sz w:val="22"/>
          <w:szCs w:val="22"/>
        </w:rPr>
        <w:t xml:space="preserve"> </w:t>
      </w:r>
      <w:r w:rsidRPr="008A6D71">
        <w:rPr>
          <w:rFonts w:ascii="Arial" w:hAnsi="Arial" w:cs="Arial"/>
          <w:color w:val="auto"/>
          <w:sz w:val="22"/>
          <w:szCs w:val="22"/>
        </w:rPr>
        <w:t>a w razie braku podjęcia przesyłki – za dzień ten uznaje się czternasty dzień od dnia pierwszego awizowania przesyłki, a jeśli dzień ten przypada na dzień wolny od pracy, wówczas następny dzień roboczy;</w:t>
      </w:r>
    </w:p>
    <w:p w14:paraId="0324565C" w14:textId="4F823736" w:rsidR="002D7EC7" w:rsidRPr="008A6D71" w:rsidRDefault="002D7EC7" w:rsidP="007E4C89">
      <w:pPr>
        <w:pStyle w:val="Default"/>
        <w:numPr>
          <w:ilvl w:val="0"/>
          <w:numId w:val="22"/>
        </w:numPr>
        <w:spacing w:before="120" w:after="120"/>
        <w:ind w:left="1069"/>
        <w:jc w:val="both"/>
        <w:rPr>
          <w:rFonts w:ascii="Arial" w:hAnsi="Arial" w:cs="Arial"/>
          <w:sz w:val="22"/>
          <w:szCs w:val="22"/>
        </w:rPr>
      </w:pPr>
      <w:r w:rsidRPr="008A6D71">
        <w:rPr>
          <w:rFonts w:ascii="Arial" w:hAnsi="Arial" w:cs="Arial"/>
          <w:color w:val="auto"/>
          <w:sz w:val="22"/>
          <w:szCs w:val="22"/>
        </w:rPr>
        <w:t>w drodze elektronicznej (w tym opatrzonej bezpiecznym podpisem elektronicznym) – jeśli uczestnik projektu udostępnił beneficjentowi adres e-mail – datę potwierdzenia odbioru wiadomości elektronicznej (e-mail)</w:t>
      </w:r>
      <w:r w:rsidR="00DD1656">
        <w:rPr>
          <w:rFonts w:ascii="Arial" w:hAnsi="Arial" w:cs="Arial"/>
          <w:color w:val="auto"/>
          <w:sz w:val="22"/>
          <w:szCs w:val="22"/>
        </w:rPr>
        <w:t>.</w:t>
      </w:r>
    </w:p>
    <w:p w14:paraId="2411CA2F" w14:textId="77777777" w:rsidR="002D7EC7" w:rsidRPr="008A6D71" w:rsidRDefault="002D7EC7" w:rsidP="007E4C89">
      <w:pPr>
        <w:pStyle w:val="Bezodstpw"/>
        <w:numPr>
          <w:ilvl w:val="0"/>
          <w:numId w:val="19"/>
        </w:numPr>
        <w:spacing w:before="120" w:after="120"/>
        <w:jc w:val="both"/>
        <w:rPr>
          <w:rFonts w:ascii="Arial" w:hAnsi="Arial" w:cs="Arial"/>
          <w:sz w:val="22"/>
          <w:szCs w:val="22"/>
        </w:rPr>
      </w:pPr>
      <w:r w:rsidRPr="008A6D71">
        <w:rPr>
          <w:rFonts w:ascii="Arial" w:hAnsi="Arial" w:cs="Arial"/>
          <w:b/>
          <w:sz w:val="22"/>
          <w:szCs w:val="22"/>
        </w:rPr>
        <w:t>Dzień skutecznego doręczenia informacji Beneficjentowi przez kandydata/uczestnika projektu</w:t>
      </w:r>
      <w:r w:rsidRPr="008A6D71">
        <w:rPr>
          <w:rFonts w:ascii="Arial" w:hAnsi="Arial" w:cs="Arial"/>
          <w:sz w:val="22"/>
          <w:szCs w:val="22"/>
        </w:rPr>
        <w:t xml:space="preserve"> – za dzień skutecznego doręczenia informacji Beneficjentowi uznaje się:</w:t>
      </w:r>
    </w:p>
    <w:p w14:paraId="598640D8" w14:textId="77777777" w:rsidR="002D7EC7" w:rsidRPr="008A6D71" w:rsidRDefault="002D7EC7" w:rsidP="007E4C89">
      <w:pPr>
        <w:pStyle w:val="Default"/>
        <w:numPr>
          <w:ilvl w:val="0"/>
          <w:numId w:val="28"/>
        </w:numPr>
        <w:spacing w:before="120" w:after="120"/>
        <w:ind w:left="1069"/>
        <w:jc w:val="both"/>
        <w:rPr>
          <w:rFonts w:ascii="Arial" w:hAnsi="Arial" w:cs="Arial"/>
          <w:color w:val="auto"/>
          <w:sz w:val="22"/>
          <w:szCs w:val="22"/>
        </w:rPr>
      </w:pPr>
      <w:r w:rsidRPr="008A6D71">
        <w:rPr>
          <w:rFonts w:ascii="Arial" w:hAnsi="Arial" w:cs="Arial"/>
          <w:color w:val="auto"/>
          <w:sz w:val="22"/>
          <w:szCs w:val="22"/>
        </w:rPr>
        <w:t>w przypadku doręczenia osobistego lub przez pełnomocnika – datę odbioru osobistego potwierdzoną podpisem pracownika Biura Projektu. Każda osoba biorąca udział w rekrutacji może ustanowić swojego pełnomocnika, zgodnie z zapisami Kodeksu Cywilnego, do wykonywania czynności wynikających z ubiegania się o udział w projekcie (nie dotyczy udziału w rozmowach kwalifikacyjnych);</w:t>
      </w:r>
    </w:p>
    <w:p w14:paraId="0E729229" w14:textId="77777777" w:rsidR="002D7EC7" w:rsidRPr="008A6D71" w:rsidRDefault="002D7EC7" w:rsidP="007E4C89">
      <w:pPr>
        <w:pStyle w:val="Bezodstpw"/>
        <w:numPr>
          <w:ilvl w:val="0"/>
          <w:numId w:val="28"/>
        </w:numPr>
        <w:spacing w:before="120" w:after="120"/>
        <w:ind w:left="1069"/>
        <w:jc w:val="both"/>
        <w:rPr>
          <w:rFonts w:ascii="Arial" w:hAnsi="Arial" w:cs="Arial"/>
          <w:sz w:val="22"/>
          <w:szCs w:val="22"/>
        </w:rPr>
      </w:pPr>
      <w:r w:rsidRPr="008A6D71">
        <w:rPr>
          <w:rFonts w:ascii="Arial" w:hAnsi="Arial" w:cs="Arial"/>
          <w:sz w:val="22"/>
          <w:szCs w:val="22"/>
        </w:rPr>
        <w:t xml:space="preserve"> w przypadku przesyłki za pośrednictwem operatora pocztowego w rozumieniu ustawy z dnia 23.11.2012 r. – Prawo pocztowe – datę nadania (tj. datę stempla pocztowego);</w:t>
      </w:r>
    </w:p>
    <w:p w14:paraId="5C5DF3C1" w14:textId="77777777" w:rsidR="002D7EC7" w:rsidRPr="008A6D71" w:rsidRDefault="002D7EC7" w:rsidP="007E4C89">
      <w:pPr>
        <w:pStyle w:val="Bezodstpw"/>
        <w:numPr>
          <w:ilvl w:val="0"/>
          <w:numId w:val="28"/>
        </w:numPr>
        <w:spacing w:before="120" w:after="120"/>
        <w:ind w:left="1069"/>
        <w:jc w:val="both"/>
        <w:rPr>
          <w:rFonts w:ascii="Arial" w:hAnsi="Arial" w:cs="Arial"/>
          <w:sz w:val="22"/>
          <w:szCs w:val="22"/>
        </w:rPr>
      </w:pPr>
      <w:r w:rsidRPr="008A6D71">
        <w:rPr>
          <w:rFonts w:ascii="Arial" w:hAnsi="Arial" w:cs="Arial"/>
          <w:sz w:val="22"/>
          <w:szCs w:val="22"/>
        </w:rPr>
        <w:t>w przypadku przesyłki za pośrednictwem firm kurierskich – datę wpływu do Biura Projektu;</w:t>
      </w:r>
    </w:p>
    <w:p w14:paraId="1B5D0A2F" w14:textId="4177E248" w:rsidR="002D7EC7" w:rsidRPr="008A6D71" w:rsidRDefault="002D7EC7" w:rsidP="007E4C89">
      <w:pPr>
        <w:pStyle w:val="Bezodstpw"/>
        <w:numPr>
          <w:ilvl w:val="0"/>
          <w:numId w:val="28"/>
        </w:numPr>
        <w:spacing w:before="120" w:after="120"/>
        <w:ind w:left="1069"/>
        <w:jc w:val="both"/>
        <w:rPr>
          <w:rFonts w:ascii="Arial" w:hAnsi="Arial" w:cs="Arial"/>
          <w:sz w:val="22"/>
          <w:szCs w:val="22"/>
        </w:rPr>
      </w:pPr>
      <w:r w:rsidRPr="008A6D71">
        <w:rPr>
          <w:rFonts w:ascii="Arial" w:hAnsi="Arial" w:cs="Arial"/>
          <w:sz w:val="22"/>
          <w:szCs w:val="22"/>
        </w:rPr>
        <w:t>w drodze elektronicznej:  w formie przesyłki opatrzonej bezpiecznym podpisem elektronicznym; weryfikowanym za pomocą ważnego kwalifikowanego certyfikatu a także formie skanów dokumentów (</w:t>
      </w:r>
      <w:bookmarkStart w:id="0" w:name="_Hlk36709108"/>
      <w:r w:rsidRPr="008A6D71">
        <w:rPr>
          <w:rFonts w:ascii="Arial" w:hAnsi="Arial" w:cs="Arial"/>
          <w:sz w:val="22"/>
          <w:szCs w:val="22"/>
        </w:rPr>
        <w:t>dokumenty takie muszą być w spakowanym pliku i zabezpieczone hasłem, które będzie przesłane w innym e-mailu</w:t>
      </w:r>
      <w:bookmarkEnd w:id="0"/>
      <w:r w:rsidRPr="008A6D71">
        <w:rPr>
          <w:rFonts w:ascii="Arial" w:hAnsi="Arial" w:cs="Arial"/>
          <w:sz w:val="22"/>
          <w:szCs w:val="22"/>
        </w:rPr>
        <w:t xml:space="preserve">. – datę wpływu na adres Biura Projektu: </w:t>
      </w:r>
    </w:p>
    <w:p w14:paraId="5B5C6319" w14:textId="001669EC" w:rsidR="002D7EC7" w:rsidRPr="008A6D71" w:rsidRDefault="002D7EC7" w:rsidP="002D7EC7">
      <w:pPr>
        <w:pStyle w:val="Nagwek3"/>
        <w:shd w:val="clear" w:color="auto" w:fill="FFFFFF"/>
        <w:spacing w:before="0" w:after="75"/>
        <w:ind w:left="720"/>
        <w:jc w:val="both"/>
        <w:rPr>
          <w:rFonts w:ascii="Arial" w:hAnsi="Arial" w:cs="Arial"/>
          <w:sz w:val="22"/>
          <w:szCs w:val="22"/>
        </w:rPr>
      </w:pPr>
      <w:r w:rsidRPr="008A6D71">
        <w:rPr>
          <w:rFonts w:ascii="Arial" w:hAnsi="Arial" w:cs="Arial"/>
          <w:b w:val="0"/>
          <w:bCs w:val="0"/>
          <w:color w:val="auto"/>
          <w:sz w:val="22"/>
          <w:szCs w:val="22"/>
        </w:rPr>
        <w:t>- dla uczestników z subregionu legnicko-głogowskiego</w:t>
      </w:r>
      <w:r w:rsidR="00BE4C86">
        <w:rPr>
          <w:rFonts w:ascii="Arial" w:hAnsi="Arial" w:cs="Arial"/>
          <w:b w:val="0"/>
          <w:bCs w:val="0"/>
          <w:color w:val="auto"/>
          <w:sz w:val="22"/>
          <w:szCs w:val="22"/>
        </w:rPr>
        <w:t xml:space="preserve"> i jeleniogórskiego</w:t>
      </w:r>
      <w:r w:rsidRPr="008A6D71">
        <w:rPr>
          <w:rFonts w:ascii="Arial" w:hAnsi="Arial" w:cs="Arial"/>
          <w:b w:val="0"/>
          <w:bCs w:val="0"/>
          <w:color w:val="auto"/>
          <w:sz w:val="22"/>
          <w:szCs w:val="22"/>
        </w:rPr>
        <w:t xml:space="preserve">:  </w:t>
      </w:r>
      <w:r w:rsidR="006F3631" w:rsidRPr="008A6D71">
        <w:rPr>
          <w:rFonts w:ascii="Arial" w:hAnsi="Arial" w:cs="Arial"/>
          <w:b w:val="0"/>
          <w:bCs w:val="0"/>
          <w:color w:val="auto"/>
          <w:sz w:val="22"/>
          <w:szCs w:val="22"/>
        </w:rPr>
        <w:t>rekrutacja</w:t>
      </w:r>
      <w:r w:rsidRPr="008A6D71">
        <w:rPr>
          <w:rFonts w:ascii="Arial" w:hAnsi="Arial" w:cs="Arial"/>
          <w:b w:val="0"/>
          <w:bCs w:val="0"/>
          <w:color w:val="auto"/>
          <w:sz w:val="22"/>
          <w:szCs w:val="22"/>
        </w:rPr>
        <w:t>@lsio.org.pl</w:t>
      </w:r>
    </w:p>
    <w:p w14:paraId="02528E80" w14:textId="7758E113" w:rsidR="002D7EC7" w:rsidRPr="008A6D71" w:rsidRDefault="002D7EC7" w:rsidP="002D7EC7">
      <w:pPr>
        <w:spacing w:beforeLines="60" w:before="144" w:afterLines="60" w:after="144"/>
        <w:ind w:firstLine="709"/>
        <w:jc w:val="both"/>
        <w:rPr>
          <w:rFonts w:ascii="Arial" w:hAnsi="Arial" w:cs="Arial"/>
          <w:sz w:val="22"/>
          <w:szCs w:val="22"/>
        </w:rPr>
      </w:pPr>
      <w:r w:rsidRPr="008A6D71">
        <w:rPr>
          <w:rFonts w:ascii="Arial" w:eastAsiaTheme="majorEastAsia" w:hAnsi="Arial" w:cs="Arial"/>
          <w:sz w:val="22"/>
          <w:szCs w:val="22"/>
        </w:rPr>
        <w:t>- dla uczestników subregionu wrocławskiego</w:t>
      </w:r>
      <w:r w:rsidR="00BE4C86">
        <w:rPr>
          <w:rFonts w:ascii="Arial" w:eastAsiaTheme="majorEastAsia" w:hAnsi="Arial" w:cs="Arial"/>
          <w:sz w:val="22"/>
          <w:szCs w:val="22"/>
        </w:rPr>
        <w:t xml:space="preserve"> i wałbrzyskiego</w:t>
      </w:r>
      <w:r w:rsidRPr="008A6D71">
        <w:rPr>
          <w:rFonts w:ascii="Arial" w:eastAsiaTheme="majorEastAsia" w:hAnsi="Arial" w:cs="Arial"/>
          <w:sz w:val="22"/>
          <w:szCs w:val="22"/>
        </w:rPr>
        <w:t xml:space="preserve">: </w:t>
      </w:r>
      <w:r w:rsidRPr="008A6D71">
        <w:rPr>
          <w:rFonts w:ascii="Arial" w:hAnsi="Arial" w:cs="Arial"/>
          <w:color w:val="333333"/>
          <w:sz w:val="22"/>
          <w:szCs w:val="22"/>
          <w:shd w:val="clear" w:color="auto" w:fill="FFFFFF"/>
        </w:rPr>
        <w:t>rekrutacja@grupawspierania.pl</w:t>
      </w:r>
    </w:p>
    <w:p w14:paraId="490BDF73" w14:textId="77777777" w:rsidR="005810B9" w:rsidRPr="008A6D71" w:rsidRDefault="002D7EC7">
      <w:pPr>
        <w:pStyle w:val="Bezodstpw"/>
        <w:spacing w:before="120" w:after="120"/>
        <w:ind w:left="709"/>
        <w:jc w:val="both"/>
        <w:rPr>
          <w:rFonts w:ascii="Arial" w:hAnsi="Arial" w:cs="Arial"/>
          <w:sz w:val="22"/>
          <w:szCs w:val="22"/>
        </w:rPr>
      </w:pPr>
      <w:r w:rsidRPr="008A6D71">
        <w:rPr>
          <w:rFonts w:ascii="Arial" w:hAnsi="Arial" w:cs="Arial"/>
          <w:sz w:val="22"/>
          <w:szCs w:val="22"/>
        </w:rPr>
        <w:lastRenderedPageBreak/>
        <w:t>Jeżeli doręczenie miało miejsce w więcej niż w jednej z form przewidzianych powyżej, skuteczność ustalana jest w zależności, która z powyższych dat jest wcześniejsza.</w:t>
      </w:r>
      <w:r w:rsidR="005810B9" w:rsidRPr="008A6D71">
        <w:rPr>
          <w:rFonts w:ascii="Arial" w:hAnsi="Arial" w:cs="Arial"/>
          <w:sz w:val="22"/>
          <w:szCs w:val="22"/>
        </w:rPr>
        <w:t xml:space="preserve"> </w:t>
      </w:r>
    </w:p>
    <w:p w14:paraId="343184DD" w14:textId="6145AD07" w:rsidR="002D7EC7" w:rsidRPr="008A6D71" w:rsidRDefault="005810B9" w:rsidP="007E4C89">
      <w:pPr>
        <w:pStyle w:val="Bezodstpw"/>
        <w:spacing w:before="120" w:after="120"/>
        <w:ind w:left="709"/>
        <w:jc w:val="both"/>
        <w:rPr>
          <w:rFonts w:ascii="Arial" w:hAnsi="Arial" w:cs="Arial"/>
          <w:sz w:val="22"/>
          <w:szCs w:val="22"/>
        </w:rPr>
      </w:pPr>
      <w:r w:rsidRPr="008A6D71">
        <w:rPr>
          <w:rFonts w:ascii="Arial" w:hAnsi="Arial" w:cs="Arial"/>
          <w:strike/>
          <w:sz w:val="22"/>
          <w:szCs w:val="22"/>
        </w:rPr>
        <w:t xml:space="preserve">W przypadku Beneficjenta będącego podmiotem publicznym, dopuszcza się możliwość przyjmowania dokumentów rekrutacyjnych z wykorzystaniem platform </w:t>
      </w:r>
      <w:proofErr w:type="spellStart"/>
      <w:r w:rsidRPr="008A6D71">
        <w:rPr>
          <w:rFonts w:ascii="Arial" w:hAnsi="Arial" w:cs="Arial"/>
          <w:strike/>
          <w:sz w:val="22"/>
          <w:szCs w:val="22"/>
        </w:rPr>
        <w:t>ePUAP</w:t>
      </w:r>
      <w:proofErr w:type="spellEnd"/>
      <w:r w:rsidRPr="008A6D71">
        <w:rPr>
          <w:rFonts w:ascii="Arial" w:hAnsi="Arial" w:cs="Arial"/>
          <w:strike/>
          <w:sz w:val="22"/>
          <w:szCs w:val="22"/>
        </w:rPr>
        <w:t>.</w:t>
      </w:r>
    </w:p>
    <w:p w14:paraId="6AC2ED40" w14:textId="77777777" w:rsidR="002D7EC7" w:rsidRPr="008A6D71" w:rsidRDefault="002D7EC7" w:rsidP="007E4C89">
      <w:pPr>
        <w:pStyle w:val="Default"/>
        <w:numPr>
          <w:ilvl w:val="0"/>
          <w:numId w:val="33"/>
        </w:numPr>
        <w:spacing w:before="120" w:after="120"/>
        <w:jc w:val="both"/>
        <w:rPr>
          <w:rFonts w:ascii="Arial" w:hAnsi="Arial" w:cs="Arial"/>
          <w:color w:val="auto"/>
          <w:sz w:val="22"/>
          <w:szCs w:val="22"/>
        </w:rPr>
      </w:pPr>
      <w:r w:rsidRPr="008A6D71">
        <w:rPr>
          <w:rFonts w:ascii="Arial" w:hAnsi="Arial" w:cs="Arial"/>
          <w:b/>
          <w:color w:val="auto"/>
          <w:sz w:val="22"/>
          <w:szCs w:val="22"/>
        </w:rPr>
        <w:t xml:space="preserve">Dzień przystąpienia do projektu </w:t>
      </w:r>
      <w:r w:rsidRPr="008A6D71">
        <w:rPr>
          <w:rFonts w:ascii="Arial" w:hAnsi="Arial" w:cs="Arial"/>
          <w:color w:val="auto"/>
          <w:sz w:val="22"/>
          <w:szCs w:val="22"/>
        </w:rPr>
        <w:t>– za dzień przystąpienia do projektu uważa się rozpoczęcie udziału w pierwszej formie wsparcia zaplanowanej w projekcie;</w:t>
      </w:r>
    </w:p>
    <w:p w14:paraId="53148E5C" w14:textId="77777777" w:rsidR="002D7EC7" w:rsidRPr="008A6D71" w:rsidRDefault="002D7EC7" w:rsidP="007E4C89">
      <w:pPr>
        <w:pStyle w:val="Default"/>
        <w:numPr>
          <w:ilvl w:val="0"/>
          <w:numId w:val="33"/>
        </w:numPr>
        <w:spacing w:before="120" w:after="120"/>
        <w:jc w:val="both"/>
        <w:rPr>
          <w:rFonts w:ascii="Arial" w:hAnsi="Arial" w:cs="Arial"/>
          <w:color w:val="auto"/>
          <w:sz w:val="22"/>
          <w:szCs w:val="22"/>
        </w:rPr>
      </w:pPr>
      <w:r w:rsidRPr="008A6D71">
        <w:rPr>
          <w:rFonts w:ascii="Arial" w:hAnsi="Arial" w:cs="Arial"/>
          <w:b/>
          <w:color w:val="auto"/>
          <w:sz w:val="22"/>
          <w:szCs w:val="22"/>
        </w:rPr>
        <w:t xml:space="preserve">Dzień roboczy </w:t>
      </w:r>
      <w:r w:rsidRPr="008A6D71">
        <w:rPr>
          <w:rFonts w:ascii="Arial" w:hAnsi="Arial" w:cs="Arial"/>
          <w:color w:val="auto"/>
          <w:sz w:val="22"/>
          <w:szCs w:val="22"/>
        </w:rPr>
        <w:t>–</w:t>
      </w:r>
      <w:r w:rsidRPr="008A6D71">
        <w:rPr>
          <w:rFonts w:ascii="Arial" w:hAnsi="Arial" w:cs="Arial"/>
          <w:b/>
          <w:color w:val="auto"/>
          <w:sz w:val="22"/>
          <w:szCs w:val="22"/>
        </w:rPr>
        <w:t xml:space="preserve"> </w:t>
      </w:r>
      <w:r w:rsidRPr="008A6D71">
        <w:rPr>
          <w:rFonts w:ascii="Arial" w:hAnsi="Arial" w:cs="Arial"/>
          <w:color w:val="auto"/>
          <w:sz w:val="22"/>
          <w:szCs w:val="22"/>
        </w:rPr>
        <w:t>należy przez to rozumieć dzień tygodnia od poniedziałku do piątku, za wyjątkiem dni ustawowo wolnych od pracy, o których mowa w Ustawie z dnia 18 stycznia 1951 r. o dniach wolnych od pracy;</w:t>
      </w:r>
    </w:p>
    <w:p w14:paraId="56A63EA8" w14:textId="77777777" w:rsidR="002D7EC7" w:rsidRPr="008A6D71" w:rsidRDefault="002D7EC7" w:rsidP="007E4C89">
      <w:pPr>
        <w:pStyle w:val="Default"/>
        <w:numPr>
          <w:ilvl w:val="0"/>
          <w:numId w:val="33"/>
        </w:numPr>
        <w:spacing w:before="120" w:after="120"/>
        <w:jc w:val="both"/>
        <w:rPr>
          <w:rFonts w:ascii="Arial" w:hAnsi="Arial" w:cs="Arial"/>
          <w:color w:val="auto"/>
          <w:sz w:val="22"/>
          <w:szCs w:val="22"/>
        </w:rPr>
      </w:pPr>
      <w:r w:rsidRPr="008A6D71">
        <w:rPr>
          <w:rFonts w:ascii="Arial" w:hAnsi="Arial" w:cs="Arial"/>
          <w:b/>
          <w:color w:val="auto"/>
          <w:sz w:val="22"/>
          <w:szCs w:val="22"/>
        </w:rPr>
        <w:t xml:space="preserve">Dzień rozpoczęcia działalności gospodarczej </w:t>
      </w:r>
      <w:r w:rsidRPr="008A6D71">
        <w:rPr>
          <w:rFonts w:ascii="Arial" w:hAnsi="Arial" w:cs="Arial"/>
          <w:color w:val="auto"/>
          <w:sz w:val="22"/>
          <w:szCs w:val="22"/>
        </w:rPr>
        <w:t>– dzień wskazany jako data rozpoczęcia działalności we wpisie do Centralnej Ewidencji i Informacji o Działalności Gospodarczej lub data zarejestrowania w Krajowym Rejestrze Sądowym;</w:t>
      </w:r>
    </w:p>
    <w:p w14:paraId="42BE87B3" w14:textId="61DFC32D" w:rsidR="002D7EC7" w:rsidRPr="008A6D71" w:rsidRDefault="002D7EC7" w:rsidP="007E4C89">
      <w:pPr>
        <w:pStyle w:val="Default"/>
        <w:numPr>
          <w:ilvl w:val="0"/>
          <w:numId w:val="33"/>
        </w:numPr>
        <w:spacing w:before="120" w:after="120"/>
        <w:jc w:val="both"/>
        <w:rPr>
          <w:rFonts w:ascii="Arial" w:hAnsi="Arial" w:cs="Arial"/>
          <w:b/>
          <w:color w:val="auto"/>
          <w:sz w:val="22"/>
          <w:szCs w:val="22"/>
        </w:rPr>
      </w:pPr>
      <w:r w:rsidRPr="008A6D71">
        <w:rPr>
          <w:rFonts w:ascii="Arial" w:hAnsi="Arial" w:cs="Arial"/>
          <w:b/>
          <w:color w:val="auto"/>
          <w:sz w:val="22"/>
          <w:szCs w:val="22"/>
        </w:rPr>
        <w:t xml:space="preserve">Instytucja Pośrednicząca (IP) </w:t>
      </w:r>
      <w:r w:rsidRPr="008A6D71">
        <w:rPr>
          <w:rFonts w:ascii="Arial" w:hAnsi="Arial" w:cs="Arial"/>
          <w:color w:val="auto"/>
          <w:sz w:val="22"/>
          <w:szCs w:val="22"/>
        </w:rPr>
        <w:t xml:space="preserve">– oznacza to </w:t>
      </w:r>
      <w:r w:rsidRPr="008A6D71">
        <w:rPr>
          <w:rFonts w:ascii="Arial" w:hAnsi="Arial" w:cs="Arial"/>
          <w:sz w:val="22"/>
          <w:szCs w:val="22"/>
        </w:rPr>
        <w:t>Dolnośląski Wojewódzki Urząd Pracy, ul. Ogrodowa 5B, 58-306 Wałbrzych</w:t>
      </w:r>
      <w:r w:rsidRPr="008A6D71">
        <w:rPr>
          <w:rFonts w:ascii="Arial" w:hAnsi="Arial" w:cs="Arial"/>
          <w:color w:val="auto"/>
          <w:sz w:val="22"/>
          <w:szCs w:val="22"/>
        </w:rPr>
        <w:t>;</w:t>
      </w:r>
    </w:p>
    <w:p w14:paraId="2268C19C" w14:textId="77777777" w:rsidR="002D7EC7" w:rsidRPr="008A6D71" w:rsidRDefault="002D7EC7" w:rsidP="007E4C89">
      <w:pPr>
        <w:pStyle w:val="Akapitzlist"/>
        <w:numPr>
          <w:ilvl w:val="0"/>
          <w:numId w:val="33"/>
        </w:numPr>
        <w:spacing w:before="120" w:after="120" w:line="240" w:lineRule="auto"/>
        <w:ind w:left="782" w:hanging="357"/>
        <w:jc w:val="both"/>
        <w:rPr>
          <w:rFonts w:ascii="Arial" w:hAnsi="Arial" w:cs="Arial"/>
        </w:rPr>
      </w:pPr>
      <w:r w:rsidRPr="008A6D71">
        <w:rPr>
          <w:rFonts w:ascii="Arial" w:hAnsi="Arial" w:cs="Arial"/>
          <w:b/>
        </w:rPr>
        <w:t>Kandydat na uczestnika projektu</w:t>
      </w:r>
      <w:r w:rsidRPr="008A6D71">
        <w:rPr>
          <w:rFonts w:ascii="Arial" w:hAnsi="Arial" w:cs="Arial"/>
        </w:rPr>
        <w:t xml:space="preserve"> – osoba fizyczna, która ubiega się o zakwalifikowanie do udziału w projekcie i złożyła Formularz rekrutacyjny wraz z wymaganymi dokumentami;</w:t>
      </w:r>
    </w:p>
    <w:p w14:paraId="27D84082" w14:textId="268FEC91" w:rsidR="002D7EC7" w:rsidRPr="008A6D71" w:rsidRDefault="002D7EC7" w:rsidP="007E4C89">
      <w:pPr>
        <w:pStyle w:val="Default"/>
        <w:numPr>
          <w:ilvl w:val="0"/>
          <w:numId w:val="33"/>
        </w:numPr>
        <w:spacing w:before="120" w:after="120"/>
        <w:jc w:val="both"/>
        <w:rPr>
          <w:rFonts w:ascii="Arial" w:hAnsi="Arial" w:cs="Arial"/>
          <w:i/>
          <w:color w:val="FF0000"/>
          <w:sz w:val="22"/>
          <w:szCs w:val="22"/>
        </w:rPr>
      </w:pPr>
      <w:r w:rsidRPr="008A6D71">
        <w:rPr>
          <w:rFonts w:ascii="Arial" w:hAnsi="Arial" w:cs="Arial"/>
          <w:b/>
          <w:color w:val="auto"/>
          <w:sz w:val="22"/>
          <w:szCs w:val="22"/>
        </w:rPr>
        <w:t xml:space="preserve">Komisja Rekrutacyjna (KR) </w:t>
      </w:r>
      <w:r w:rsidRPr="008A6D71">
        <w:rPr>
          <w:rFonts w:ascii="Arial" w:hAnsi="Arial" w:cs="Arial"/>
          <w:color w:val="auto"/>
          <w:sz w:val="22"/>
          <w:szCs w:val="22"/>
        </w:rPr>
        <w:t>–</w:t>
      </w:r>
      <w:r w:rsidRPr="008A6D71">
        <w:rPr>
          <w:rFonts w:ascii="Arial" w:hAnsi="Arial" w:cs="Arial"/>
          <w:b/>
          <w:color w:val="auto"/>
          <w:sz w:val="22"/>
          <w:szCs w:val="22"/>
        </w:rPr>
        <w:t xml:space="preserve"> </w:t>
      </w:r>
      <w:r w:rsidRPr="008A6D71">
        <w:rPr>
          <w:rFonts w:ascii="Arial" w:hAnsi="Arial" w:cs="Arial"/>
          <w:color w:val="auto"/>
          <w:sz w:val="22"/>
          <w:szCs w:val="22"/>
        </w:rPr>
        <w:t>Komisja powołana w celu oceny formalnej i merytorycznej złożonych Formularzy rekrutacyjnych przez Kandydatów na uczestników projektu i przeprowadzenia rozmów kwalifikacyjnych zgodnie z procedurą określoną w niniejszym Regulaminie. Lider i Partner powołują dwie niezależne Komisje Rekrutacyjne. Każda Komisja składa się z</w:t>
      </w:r>
      <w:r w:rsidRPr="008A6D71">
        <w:rPr>
          <w:rFonts w:ascii="Arial" w:hAnsi="Arial" w:cs="Arial"/>
          <w:bCs/>
          <w:color w:val="3366FF"/>
          <w:sz w:val="22"/>
          <w:szCs w:val="22"/>
        </w:rPr>
        <w:t xml:space="preserve"> </w:t>
      </w:r>
      <w:r w:rsidRPr="008A6D71">
        <w:rPr>
          <w:rFonts w:ascii="Arial" w:hAnsi="Arial" w:cs="Arial"/>
          <w:bCs/>
          <w:color w:val="auto"/>
          <w:sz w:val="22"/>
          <w:szCs w:val="22"/>
        </w:rPr>
        <w:t>min. 3 osób:</w:t>
      </w:r>
    </w:p>
    <w:p w14:paraId="2E2F95F7" w14:textId="6D97B4EF" w:rsidR="002D7EC7" w:rsidRPr="008A6D71" w:rsidRDefault="002D7EC7" w:rsidP="007E4C89">
      <w:pPr>
        <w:pStyle w:val="Default"/>
        <w:numPr>
          <w:ilvl w:val="0"/>
          <w:numId w:val="66"/>
        </w:numPr>
        <w:spacing w:before="120" w:after="120"/>
        <w:jc w:val="both"/>
        <w:rPr>
          <w:rFonts w:ascii="Arial" w:hAnsi="Arial" w:cs="Arial"/>
          <w:bCs/>
          <w:i/>
          <w:color w:val="FF0000"/>
          <w:sz w:val="22"/>
          <w:szCs w:val="22"/>
        </w:rPr>
      </w:pPr>
      <w:bookmarkStart w:id="1" w:name="_Hlk63853220"/>
      <w:r w:rsidRPr="008A6D71">
        <w:rPr>
          <w:rFonts w:ascii="Arial" w:hAnsi="Arial" w:cs="Arial"/>
          <w:bCs/>
          <w:color w:val="auto"/>
          <w:sz w:val="22"/>
          <w:szCs w:val="22"/>
        </w:rPr>
        <w:t>dla Lidera – Kierownik/czka Projektu, Specjalisty/ki ds. projektów, Ekspertów biznesowych, posiadających minimum dwuletnie doświadczenie w obsłudze doradczej przedsiębiorstw z zakresu rozwoju strategicznego, posiadających wiedzę z zakresu analizy ekonomicznej i finansowej oraz minimum roczne doświadczenie w wspieraniu nowopowstałych firm</w:t>
      </w:r>
      <w:bookmarkEnd w:id="1"/>
      <w:r w:rsidRPr="008A6D71">
        <w:rPr>
          <w:rFonts w:ascii="Arial" w:hAnsi="Arial" w:cs="Arial"/>
          <w:bCs/>
          <w:color w:val="auto"/>
          <w:sz w:val="22"/>
          <w:szCs w:val="22"/>
        </w:rPr>
        <w:t xml:space="preserve">. </w:t>
      </w:r>
    </w:p>
    <w:p w14:paraId="7298FD4B" w14:textId="17DD067A" w:rsidR="002D7EC7" w:rsidRPr="008A6D71" w:rsidRDefault="002D7EC7" w:rsidP="007E4C89">
      <w:pPr>
        <w:pStyle w:val="Default"/>
        <w:numPr>
          <w:ilvl w:val="0"/>
          <w:numId w:val="66"/>
        </w:numPr>
        <w:spacing w:before="120" w:after="120"/>
        <w:jc w:val="both"/>
        <w:rPr>
          <w:rFonts w:ascii="Arial" w:hAnsi="Arial" w:cs="Arial"/>
          <w:bCs/>
          <w:i/>
          <w:color w:val="FF0000"/>
          <w:sz w:val="22"/>
          <w:szCs w:val="22"/>
        </w:rPr>
      </w:pPr>
      <w:r w:rsidRPr="008A6D71">
        <w:rPr>
          <w:rFonts w:ascii="Arial" w:hAnsi="Arial" w:cs="Arial"/>
          <w:bCs/>
          <w:color w:val="auto"/>
          <w:sz w:val="22"/>
          <w:szCs w:val="22"/>
        </w:rPr>
        <w:t>dla Partnera – Koordynator/ka Projektu, Specjalista/ka ds. projektów, Eksperci biznesowi, posiadający minimum dwuletnie doświadczenie w obsłudze doradczej przedsiębiorstw z zakresu rozwoju strategicznego, posiadających wiedzę z zakresu analizy ekonomicznej i finansowej oraz minimum roczne doświadczenie w wspieraniu nowopowstałych firm</w:t>
      </w:r>
    </w:p>
    <w:p w14:paraId="0C39AAF1" w14:textId="77777777" w:rsidR="00470D5D" w:rsidRPr="008A6D71" w:rsidRDefault="002D7EC7" w:rsidP="00470D5D">
      <w:pPr>
        <w:pStyle w:val="Default"/>
        <w:numPr>
          <w:ilvl w:val="0"/>
          <w:numId w:val="33"/>
        </w:numPr>
        <w:spacing w:before="120" w:after="120"/>
        <w:jc w:val="both"/>
        <w:rPr>
          <w:rFonts w:ascii="Arial" w:hAnsi="Arial" w:cs="Arial"/>
          <w:color w:val="auto"/>
          <w:sz w:val="22"/>
          <w:szCs w:val="22"/>
        </w:rPr>
      </w:pPr>
      <w:r w:rsidRPr="008A6D71">
        <w:rPr>
          <w:rFonts w:ascii="Arial" w:hAnsi="Arial" w:cs="Arial"/>
          <w:b/>
          <w:color w:val="auto"/>
          <w:sz w:val="22"/>
          <w:szCs w:val="22"/>
        </w:rPr>
        <w:t xml:space="preserve">Kwota minimalnego wynagrodzenia za pracę </w:t>
      </w:r>
      <w:r w:rsidRPr="008A6D71">
        <w:rPr>
          <w:rFonts w:ascii="Arial" w:hAnsi="Arial" w:cs="Arial"/>
          <w:color w:val="auto"/>
          <w:sz w:val="22"/>
          <w:szCs w:val="22"/>
        </w:rPr>
        <w:t>– kwota określona na podstawie art. 2 Ustawy z dnia 10 października 2002 r. o minimalnym wynagrodzeniu za pracę (Dz. U. 2002 Nr 200 poz. 1679); ustalona na dzień złożenia wniosku o dofinansowanie przez beneficjenta.</w:t>
      </w:r>
    </w:p>
    <w:p w14:paraId="233DD5F1" w14:textId="604F7182" w:rsidR="006B2B9F" w:rsidRPr="008A6D71" w:rsidRDefault="006B2B9F" w:rsidP="00470D5D">
      <w:pPr>
        <w:pStyle w:val="Default"/>
        <w:numPr>
          <w:ilvl w:val="0"/>
          <w:numId w:val="33"/>
        </w:numPr>
        <w:spacing w:before="120" w:after="120"/>
        <w:jc w:val="both"/>
        <w:rPr>
          <w:rFonts w:ascii="Arial" w:hAnsi="Arial" w:cs="Arial"/>
          <w:color w:val="auto"/>
          <w:sz w:val="22"/>
          <w:szCs w:val="22"/>
        </w:rPr>
      </w:pPr>
      <w:r w:rsidRPr="008A6D71">
        <w:rPr>
          <w:rFonts w:ascii="Arial" w:hAnsi="Arial" w:cs="Arial"/>
          <w:b/>
          <w:bCs/>
          <w:color w:val="auto"/>
          <w:sz w:val="22"/>
          <w:szCs w:val="22"/>
        </w:rPr>
        <w:t>Miasta średnie lub miasta tracące funkcje społeczno-gospodarcze</w:t>
      </w:r>
      <w:r w:rsidR="005810B9" w:rsidRPr="008A6D71">
        <w:rPr>
          <w:rFonts w:ascii="Arial" w:hAnsi="Arial" w:cs="Arial"/>
          <w:sz w:val="22"/>
          <w:szCs w:val="22"/>
        </w:rPr>
        <w:t xml:space="preserve"> </w:t>
      </w:r>
      <w:r w:rsidR="00470D5D" w:rsidRPr="008A6D71">
        <w:rPr>
          <w:rFonts w:ascii="Arial" w:hAnsi="Arial" w:cs="Arial"/>
          <w:color w:val="auto"/>
          <w:sz w:val="22"/>
          <w:szCs w:val="22"/>
        </w:rPr>
        <w:t>–</w:t>
      </w:r>
      <w:r w:rsidR="005810B9" w:rsidRPr="008A6D71">
        <w:rPr>
          <w:rFonts w:ascii="Arial" w:hAnsi="Arial" w:cs="Arial"/>
          <w:sz w:val="22"/>
          <w:szCs w:val="22"/>
        </w:rPr>
        <w:t xml:space="preserve"> miasta powyżej 20 tys. mieszkańców, z wyłączeniem miast wojewódzkich lub mniejsze, z liczbą ludności 15-20 tys. mieszkańców będące stolicą powiatu (tzw. miasta tracące funkcje społeczno-gospodarcze</w:t>
      </w:r>
      <w:r w:rsidR="005D1275" w:rsidRPr="008A6D71">
        <w:rPr>
          <w:rFonts w:ascii="Arial" w:hAnsi="Arial" w:cs="Arial"/>
          <w:sz w:val="22"/>
          <w:szCs w:val="22"/>
        </w:rPr>
        <w:t>)</w:t>
      </w:r>
      <w:r w:rsidR="005810B9" w:rsidRPr="008A6D71">
        <w:rPr>
          <w:rFonts w:ascii="Arial" w:hAnsi="Arial" w:cs="Arial"/>
          <w:sz w:val="22"/>
          <w:szCs w:val="22"/>
        </w:rPr>
        <w:t>.  Miastami takimi w województwie dolnośląskim są: Bielawa, Bolesławiec, Dzierżoniów, Głogów, Jawor, Jelenia Góra, Kamienna Góra, Kłodzko, Legnica, Lubań, Lubin, Nowa Ruda, Oleśnica, Oława, Polkowice, Świdnica, Świebodzice, Wałbrzych, Ząbkowice Śląskie, Zgorzelec, Złotoryja.</w:t>
      </w:r>
    </w:p>
    <w:p w14:paraId="3A272F71" w14:textId="77777777" w:rsidR="002D7EC7" w:rsidRPr="008A6D71" w:rsidRDefault="002D7EC7" w:rsidP="007E4C89">
      <w:pPr>
        <w:pStyle w:val="Default"/>
        <w:numPr>
          <w:ilvl w:val="0"/>
          <w:numId w:val="33"/>
        </w:numPr>
        <w:spacing w:before="120" w:after="120"/>
        <w:jc w:val="both"/>
        <w:rPr>
          <w:rFonts w:ascii="Arial" w:hAnsi="Arial" w:cs="Arial"/>
          <w:sz w:val="22"/>
          <w:szCs w:val="22"/>
        </w:rPr>
      </w:pPr>
      <w:r w:rsidRPr="008A6D71">
        <w:rPr>
          <w:rFonts w:ascii="Arial" w:hAnsi="Arial" w:cs="Arial"/>
          <w:b/>
          <w:color w:val="auto"/>
          <w:sz w:val="22"/>
          <w:szCs w:val="22"/>
        </w:rPr>
        <w:t xml:space="preserve">Oczywisty błąd pisarski </w:t>
      </w:r>
      <w:r w:rsidRPr="008A6D71">
        <w:rPr>
          <w:rFonts w:ascii="Arial" w:hAnsi="Arial" w:cs="Arial"/>
          <w:color w:val="auto"/>
          <w:sz w:val="22"/>
          <w:szCs w:val="22"/>
        </w:rPr>
        <w:t xml:space="preserve">– omyłki widoczne, przekręcenie, opuszczenie wyrazu, błąd logiczny, błąd pisarski lub inna podobna usterka w tekście, również omyłka, która nie jest widoczna w treści samego wniosku, jest jednak omyłką wynikającą z porównania treści innych fragmentów wniosku i/lub pozostałych dokumentów, stanowiących załączniki do </w:t>
      </w:r>
      <w:r w:rsidRPr="008A6D71">
        <w:rPr>
          <w:rFonts w:ascii="Arial" w:hAnsi="Arial" w:cs="Arial"/>
          <w:color w:val="auto"/>
          <w:sz w:val="22"/>
          <w:szCs w:val="22"/>
        </w:rPr>
        <w:lastRenderedPageBreak/>
        <w:t xml:space="preserve">wniosku, a przez dokonanie poprawki tej omyłki, właściwy sens oświadczenia pozostaje bez zmian.  </w:t>
      </w:r>
    </w:p>
    <w:p w14:paraId="0C53D0F4" w14:textId="62608FDD" w:rsidR="002D7EC7" w:rsidRPr="008A6D71" w:rsidRDefault="002D7EC7" w:rsidP="007E4C89">
      <w:pPr>
        <w:numPr>
          <w:ilvl w:val="0"/>
          <w:numId w:val="3"/>
        </w:numPr>
        <w:autoSpaceDE w:val="0"/>
        <w:autoSpaceDN w:val="0"/>
        <w:adjustRightInd w:val="0"/>
        <w:spacing w:before="120" w:after="120"/>
        <w:ind w:left="709" w:hanging="284"/>
        <w:jc w:val="both"/>
        <w:rPr>
          <w:rFonts w:ascii="Arial" w:hAnsi="Arial" w:cs="Arial"/>
          <w:sz w:val="22"/>
          <w:szCs w:val="22"/>
        </w:rPr>
      </w:pPr>
      <w:r w:rsidRPr="008A6D71">
        <w:rPr>
          <w:rFonts w:ascii="Arial" w:hAnsi="Arial" w:cs="Arial"/>
          <w:b/>
          <w:sz w:val="22"/>
          <w:szCs w:val="22"/>
        </w:rPr>
        <w:t>Osoba bezrobotna</w:t>
      </w:r>
      <w:r w:rsidRPr="008A6D71">
        <w:rPr>
          <w:rFonts w:ascii="Arial" w:hAnsi="Arial" w:cs="Arial"/>
          <w:sz w:val="22"/>
          <w:szCs w:val="22"/>
        </w:rPr>
        <w:t xml:space="preserve"> –</w:t>
      </w:r>
      <w:r w:rsidR="00470D5D" w:rsidRPr="008A6D71">
        <w:rPr>
          <w:rFonts w:ascii="Arial" w:hAnsi="Arial" w:cs="Arial"/>
          <w:sz w:val="22"/>
          <w:szCs w:val="22"/>
        </w:rPr>
        <w:t xml:space="preserve"> </w:t>
      </w:r>
      <w:r w:rsidRPr="008A6D71">
        <w:rPr>
          <w:rFonts w:ascii="Arial" w:hAnsi="Arial" w:cs="Arial"/>
          <w:sz w:val="22"/>
          <w:szCs w:val="22"/>
        </w:rPr>
        <w:t xml:space="preserve">osoba pozostająca bez pracy, gotowa do podjęcia pracy </w:t>
      </w:r>
      <w:r w:rsidRPr="008A6D71">
        <w:rPr>
          <w:rFonts w:ascii="Arial" w:hAnsi="Arial" w:cs="Arial"/>
          <w:sz w:val="22"/>
          <w:szCs w:val="22"/>
        </w:rPr>
        <w:br/>
        <w:t>i aktywnie poszukująca zatrudnienia. Niezależnie od spełnienia powyższych przesłanek, osoba zarejestrowana jako bezrobotna jest zaliczana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r w:rsidRPr="008A6D71">
        <w:rPr>
          <w:rFonts w:ascii="Arial" w:hAnsi="Arial" w:cs="Arial"/>
          <w:sz w:val="22"/>
          <w:szCs w:val="22"/>
          <w:vertAlign w:val="superscript"/>
        </w:rPr>
        <w:footnoteReference w:id="2"/>
      </w:r>
      <w:r w:rsidRPr="008A6D71">
        <w:rPr>
          <w:rFonts w:ascii="Arial" w:hAnsi="Arial" w:cs="Arial"/>
          <w:sz w:val="22"/>
          <w:szCs w:val="22"/>
        </w:rPr>
        <w:t>.</w:t>
      </w:r>
    </w:p>
    <w:p w14:paraId="0683DE63" w14:textId="62C27219" w:rsidR="002D7EC7" w:rsidRPr="008A6D71" w:rsidRDefault="002D7EC7" w:rsidP="007E4C89">
      <w:pPr>
        <w:numPr>
          <w:ilvl w:val="0"/>
          <w:numId w:val="35"/>
        </w:numPr>
        <w:jc w:val="both"/>
        <w:rPr>
          <w:rFonts w:ascii="Arial" w:hAnsi="Arial" w:cs="Arial"/>
          <w:sz w:val="22"/>
          <w:szCs w:val="22"/>
        </w:rPr>
      </w:pPr>
      <w:r w:rsidRPr="008A6D71">
        <w:rPr>
          <w:rFonts w:ascii="Arial" w:hAnsi="Arial" w:cs="Arial"/>
          <w:b/>
          <w:sz w:val="22"/>
          <w:szCs w:val="22"/>
        </w:rPr>
        <w:t>Osoba długotrwale bezrobotna</w:t>
      </w:r>
      <w:r w:rsidRPr="008A6D71">
        <w:rPr>
          <w:rFonts w:ascii="Arial" w:hAnsi="Arial" w:cs="Arial"/>
          <w:sz w:val="22"/>
          <w:szCs w:val="22"/>
        </w:rPr>
        <w:t xml:space="preserve"> – definicja pojęcia „długotrwale bezrobotna"</w:t>
      </w:r>
    </w:p>
    <w:p w14:paraId="0BF722DB" w14:textId="77777777" w:rsidR="002D7EC7" w:rsidRPr="008A6D71" w:rsidRDefault="002D7EC7" w:rsidP="007E4C89">
      <w:pPr>
        <w:ind w:left="360" w:firstLine="349"/>
        <w:jc w:val="both"/>
        <w:rPr>
          <w:rFonts w:ascii="Arial" w:hAnsi="Arial" w:cs="Arial"/>
          <w:sz w:val="22"/>
          <w:szCs w:val="22"/>
        </w:rPr>
      </w:pPr>
      <w:r w:rsidRPr="008A6D71">
        <w:rPr>
          <w:rFonts w:ascii="Arial" w:hAnsi="Arial" w:cs="Arial"/>
          <w:sz w:val="22"/>
          <w:szCs w:val="22"/>
        </w:rPr>
        <w:t>różni się w zależności od wieku:</w:t>
      </w:r>
    </w:p>
    <w:p w14:paraId="2300E974" w14:textId="77777777" w:rsidR="002D7EC7" w:rsidRPr="008A6D71" w:rsidRDefault="002D7EC7" w:rsidP="007E4C89">
      <w:pPr>
        <w:numPr>
          <w:ilvl w:val="0"/>
          <w:numId w:val="36"/>
        </w:numPr>
        <w:jc w:val="both"/>
        <w:rPr>
          <w:rFonts w:ascii="Arial" w:hAnsi="Arial" w:cs="Arial"/>
          <w:sz w:val="22"/>
          <w:szCs w:val="22"/>
        </w:rPr>
      </w:pPr>
      <w:r w:rsidRPr="008A6D71">
        <w:rPr>
          <w:rFonts w:ascii="Arial" w:hAnsi="Arial" w:cs="Arial"/>
          <w:sz w:val="22"/>
          <w:szCs w:val="22"/>
        </w:rPr>
        <w:t>młodzież (&lt;25 lat) – osoba jest bezrobotna nieprzerwanie przez okres ponad 6 miesięcy (&gt;6 miesięcy),</w:t>
      </w:r>
    </w:p>
    <w:p w14:paraId="7508BBF6" w14:textId="77777777" w:rsidR="002D7EC7" w:rsidRPr="008A6D71" w:rsidRDefault="002D7EC7" w:rsidP="007E4C89">
      <w:pPr>
        <w:numPr>
          <w:ilvl w:val="0"/>
          <w:numId w:val="36"/>
        </w:numPr>
        <w:jc w:val="both"/>
        <w:rPr>
          <w:rFonts w:ascii="Arial" w:hAnsi="Arial" w:cs="Arial"/>
          <w:sz w:val="22"/>
          <w:szCs w:val="22"/>
        </w:rPr>
      </w:pPr>
      <w:r w:rsidRPr="008A6D71">
        <w:rPr>
          <w:rFonts w:ascii="Arial" w:hAnsi="Arial" w:cs="Arial"/>
          <w:sz w:val="22"/>
          <w:szCs w:val="22"/>
        </w:rPr>
        <w:t>dorośli (25 lat lub więcej) – osoba jest bezrobotna nieprzerwanie przez okres ponad 12 miesięcy (&gt;12 miesięcy).</w:t>
      </w:r>
    </w:p>
    <w:p w14:paraId="6B1FCEBD" w14:textId="77777777" w:rsidR="002D7EC7" w:rsidRPr="008A6D71" w:rsidRDefault="002D7EC7" w:rsidP="007E4C89">
      <w:pPr>
        <w:spacing w:before="120" w:after="120"/>
        <w:ind w:left="709"/>
        <w:jc w:val="both"/>
        <w:rPr>
          <w:rFonts w:ascii="Arial" w:hAnsi="Arial" w:cs="Arial"/>
          <w:sz w:val="22"/>
          <w:szCs w:val="22"/>
        </w:rPr>
      </w:pPr>
      <w:r w:rsidRPr="008A6D71">
        <w:rPr>
          <w:rFonts w:ascii="Arial" w:hAnsi="Arial" w:cs="Arial"/>
          <w:sz w:val="22"/>
          <w:szCs w:val="22"/>
        </w:rPr>
        <w:t>Wiek uczestnika projektu jest określany na podstawie daty urodzenia i ustalany w dniu rozpoczęcia udziału w projekcie;</w:t>
      </w:r>
    </w:p>
    <w:p w14:paraId="3E4B2AF6" w14:textId="58A01C2C" w:rsidR="002D7EC7" w:rsidRPr="008A6D71" w:rsidRDefault="002D7EC7" w:rsidP="007E4C89">
      <w:pPr>
        <w:numPr>
          <w:ilvl w:val="0"/>
          <w:numId w:val="3"/>
        </w:numPr>
        <w:autoSpaceDE w:val="0"/>
        <w:autoSpaceDN w:val="0"/>
        <w:adjustRightInd w:val="0"/>
        <w:spacing w:before="240" w:after="120"/>
        <w:ind w:left="709" w:hanging="284"/>
        <w:jc w:val="both"/>
        <w:rPr>
          <w:rFonts w:ascii="Arial" w:hAnsi="Arial" w:cs="Arial"/>
          <w:sz w:val="22"/>
          <w:szCs w:val="22"/>
        </w:rPr>
      </w:pPr>
      <w:r w:rsidRPr="008A6D71">
        <w:rPr>
          <w:rFonts w:ascii="Arial" w:hAnsi="Arial" w:cs="Arial"/>
          <w:b/>
          <w:sz w:val="22"/>
          <w:szCs w:val="22"/>
        </w:rPr>
        <w:t xml:space="preserve">Osoba bierna zawodowo  </w:t>
      </w:r>
      <w:r w:rsidRPr="008A6D71">
        <w:rPr>
          <w:rFonts w:ascii="Arial" w:hAnsi="Arial" w:cs="Arial"/>
          <w:sz w:val="22"/>
          <w:szCs w:val="22"/>
        </w:rPr>
        <w:t>–</w:t>
      </w:r>
      <w:r w:rsidR="005D1275" w:rsidRPr="008A6D71">
        <w:rPr>
          <w:rFonts w:ascii="Arial" w:hAnsi="Arial" w:cs="Arial"/>
          <w:sz w:val="22"/>
          <w:szCs w:val="22"/>
        </w:rPr>
        <w:t xml:space="preserve"> </w:t>
      </w:r>
      <w:r w:rsidRPr="008A6D71">
        <w:rPr>
          <w:rFonts w:ascii="Arial" w:hAnsi="Arial" w:cs="Arial"/>
          <w:sz w:val="22"/>
          <w:szCs w:val="22"/>
        </w:rPr>
        <w:t>osoba, która w danej chwili nie tworzy zasobów siły roboczej (tzn. nie pracuje i nie jest bezrobotna). Osoba będąca na urlopie wychowawczym (rozumianym jako nieobecność w pracy, spowodowana opieką nad dzieckiem w okresie, który nie mieści się w ramach urlopu macierzyńskiego lub urlopu rodzicielskiego), jest uznawana za bierną zawodowo, chyba że jest zarejestrowana już jako bezrobotna (wówczas status bezrobotnego ma pierwszeństwo)</w:t>
      </w:r>
      <w:r w:rsidRPr="008A6D71">
        <w:rPr>
          <w:rFonts w:ascii="Arial" w:hAnsi="Arial" w:cs="Arial"/>
          <w:sz w:val="22"/>
          <w:szCs w:val="22"/>
          <w:vertAlign w:val="superscript"/>
        </w:rPr>
        <w:footnoteReference w:id="3"/>
      </w:r>
      <w:r w:rsidRPr="008A6D71">
        <w:rPr>
          <w:rFonts w:ascii="Arial" w:hAnsi="Arial" w:cs="Arial"/>
          <w:sz w:val="22"/>
          <w:szCs w:val="22"/>
        </w:rPr>
        <w:t>;</w:t>
      </w:r>
    </w:p>
    <w:p w14:paraId="64BBF469" w14:textId="77777777" w:rsidR="002D7EC7" w:rsidRPr="008A6D71" w:rsidRDefault="002D7EC7" w:rsidP="007E4C89">
      <w:pPr>
        <w:numPr>
          <w:ilvl w:val="0"/>
          <w:numId w:val="3"/>
        </w:numPr>
        <w:jc w:val="both"/>
        <w:rPr>
          <w:rFonts w:ascii="Arial" w:hAnsi="Arial" w:cs="Arial"/>
          <w:b/>
          <w:sz w:val="22"/>
          <w:szCs w:val="22"/>
        </w:rPr>
      </w:pPr>
      <w:r w:rsidRPr="008A6D71">
        <w:rPr>
          <w:rFonts w:ascii="Arial" w:hAnsi="Arial" w:cs="Arial"/>
          <w:b/>
          <w:sz w:val="22"/>
          <w:szCs w:val="22"/>
        </w:rPr>
        <w:t xml:space="preserve">Osoba, która utraciła zatrudnienia po 1 marca 2020 to:  </w:t>
      </w:r>
    </w:p>
    <w:p w14:paraId="199C4035" w14:textId="3A0C6A54" w:rsidR="002D7EC7" w:rsidRPr="008A6D71" w:rsidRDefault="002D7EC7" w:rsidP="007E4C89">
      <w:pPr>
        <w:pStyle w:val="Akapitzlist"/>
        <w:numPr>
          <w:ilvl w:val="0"/>
          <w:numId w:val="37"/>
        </w:numPr>
        <w:spacing w:after="0" w:line="240" w:lineRule="auto"/>
        <w:jc w:val="both"/>
        <w:rPr>
          <w:rFonts w:ascii="Arial" w:hAnsi="Arial" w:cs="Arial"/>
        </w:rPr>
      </w:pPr>
      <w:r w:rsidRPr="008A6D71">
        <w:rPr>
          <w:rFonts w:ascii="Arial" w:hAnsi="Arial" w:cs="Arial"/>
        </w:rPr>
        <w:t>osoba, która była zatrudniona w ramach stosunku pracy lub umowy cywilno-prawnej  i straciła zatrudnienie po 1 marca 2020 r.</w:t>
      </w:r>
      <w:r w:rsidR="005810B9" w:rsidRPr="008A6D71">
        <w:rPr>
          <w:rFonts w:ascii="Arial" w:hAnsi="Arial" w:cs="Arial"/>
        </w:rPr>
        <w:t xml:space="preserve"> (jako uczestników projektu, którzy po 1 marca 2020 r. stracili zatrudnienie należy rozumieć osoby zwolnione z przyczyn leżących po stronie pracodawcy lub takie, którym wygasła umowa. Uczestnikami projektu mogą być też osoby, z którymi rozwiązano umowę za porozumieniem stron)</w:t>
      </w:r>
      <w:r w:rsidRPr="008A6D71">
        <w:rPr>
          <w:rFonts w:ascii="Arial" w:hAnsi="Arial" w:cs="Arial"/>
        </w:rPr>
        <w:t>,</w:t>
      </w:r>
    </w:p>
    <w:p w14:paraId="1A57DF7D" w14:textId="2F180021" w:rsidR="002D7EC7" w:rsidRPr="008A6D71" w:rsidRDefault="002D7EC7" w:rsidP="007E4C89">
      <w:pPr>
        <w:pStyle w:val="Akapitzlist"/>
        <w:numPr>
          <w:ilvl w:val="0"/>
          <w:numId w:val="37"/>
        </w:numPr>
        <w:spacing w:after="0" w:line="240" w:lineRule="auto"/>
        <w:jc w:val="both"/>
        <w:rPr>
          <w:rFonts w:ascii="Arial" w:hAnsi="Arial" w:cs="Arial"/>
        </w:rPr>
      </w:pPr>
      <w:r w:rsidRPr="008A6D71">
        <w:rPr>
          <w:rFonts w:ascii="Arial" w:hAnsi="Arial" w:cs="Arial"/>
        </w:rPr>
        <w:t>osoba, która prowadziła działalność gospodarczą i zamknęła ją po 1 marca 2020 r.</w:t>
      </w:r>
      <w:r w:rsidR="005810B9" w:rsidRPr="008A6D71">
        <w:rPr>
          <w:rFonts w:ascii="Arial" w:hAnsi="Arial" w:cs="Arial"/>
        </w:rPr>
        <w:t>, jeśli minął okres co najmniej 12 m-</w:t>
      </w:r>
      <w:proofErr w:type="spellStart"/>
      <w:r w:rsidR="005810B9" w:rsidRPr="008A6D71">
        <w:rPr>
          <w:rFonts w:ascii="Arial" w:hAnsi="Arial" w:cs="Arial"/>
        </w:rPr>
        <w:t>cy</w:t>
      </w:r>
      <w:proofErr w:type="spellEnd"/>
      <w:r w:rsidR="005810B9" w:rsidRPr="008A6D71">
        <w:rPr>
          <w:rFonts w:ascii="Arial" w:hAnsi="Arial" w:cs="Arial"/>
        </w:rPr>
        <w:t xml:space="preserve"> od dnia zamknięcia działalności do dnia poprzedzającego przystąpienie do projektu</w:t>
      </w:r>
    </w:p>
    <w:p w14:paraId="382574A9" w14:textId="77777777" w:rsidR="002D7EC7" w:rsidRPr="008A6D71" w:rsidRDefault="002D7EC7" w:rsidP="007E4C89">
      <w:pPr>
        <w:autoSpaceDE w:val="0"/>
        <w:autoSpaceDN w:val="0"/>
        <w:adjustRightInd w:val="0"/>
        <w:ind w:left="720"/>
        <w:jc w:val="both"/>
        <w:rPr>
          <w:rFonts w:ascii="Arial" w:hAnsi="Arial" w:cs="Arial"/>
          <w:sz w:val="22"/>
          <w:szCs w:val="22"/>
          <w:highlight w:val="yellow"/>
        </w:rPr>
      </w:pPr>
      <w:r w:rsidRPr="008A6D71">
        <w:rPr>
          <w:rFonts w:ascii="Arial" w:hAnsi="Arial" w:cs="Arial"/>
          <w:sz w:val="22"/>
          <w:szCs w:val="22"/>
        </w:rPr>
        <w:t>oraz do dnia przystąpienia do projektu pozostawała poza rynkiem pracy.</w:t>
      </w:r>
    </w:p>
    <w:p w14:paraId="0FF93E5B" w14:textId="77777777" w:rsidR="002D7EC7" w:rsidRPr="008A6D71" w:rsidRDefault="002D7EC7" w:rsidP="007E4C89">
      <w:pPr>
        <w:numPr>
          <w:ilvl w:val="0"/>
          <w:numId w:val="35"/>
        </w:numPr>
        <w:autoSpaceDE w:val="0"/>
        <w:autoSpaceDN w:val="0"/>
        <w:adjustRightInd w:val="0"/>
        <w:spacing w:before="240" w:after="120"/>
        <w:jc w:val="both"/>
        <w:rPr>
          <w:rFonts w:ascii="Arial" w:hAnsi="Arial" w:cs="Arial"/>
          <w:sz w:val="22"/>
          <w:szCs w:val="22"/>
          <w:u w:val="single"/>
        </w:rPr>
      </w:pPr>
      <w:r w:rsidRPr="008A6D71">
        <w:rPr>
          <w:rFonts w:ascii="Arial" w:hAnsi="Arial" w:cs="Arial"/>
          <w:b/>
          <w:sz w:val="22"/>
          <w:szCs w:val="22"/>
        </w:rPr>
        <w:t>Osoba, która kształci się,</w:t>
      </w:r>
      <w:r w:rsidRPr="008A6D71">
        <w:rPr>
          <w:rFonts w:ascii="Arial" w:hAnsi="Arial" w:cs="Arial"/>
          <w:sz w:val="22"/>
          <w:szCs w:val="22"/>
        </w:rPr>
        <w:t xml:space="preserve"> tj. uczestniczy w kształceniu formalnym w trybie stacjonarnym (jako kształcenie w systemie szkolnym na poziomie szkoły podstawowej, szkoły ponadpodstawowej, szkoły ponadgimnazjalnej, jak również kształcenie na poziomie wyższym w formie studiów wyższych lub doktoranckich realizowanych w trybie dziennym).</w:t>
      </w:r>
    </w:p>
    <w:p w14:paraId="67D9DD0F" w14:textId="77777777" w:rsidR="002D7EC7" w:rsidRPr="008A6D71" w:rsidRDefault="002D7EC7" w:rsidP="007E4C89">
      <w:pPr>
        <w:numPr>
          <w:ilvl w:val="0"/>
          <w:numId w:val="35"/>
        </w:numPr>
        <w:autoSpaceDE w:val="0"/>
        <w:autoSpaceDN w:val="0"/>
        <w:adjustRightInd w:val="0"/>
        <w:spacing w:before="240" w:after="120"/>
        <w:jc w:val="both"/>
        <w:rPr>
          <w:rFonts w:ascii="Arial" w:hAnsi="Arial" w:cs="Arial"/>
          <w:sz w:val="22"/>
          <w:szCs w:val="22"/>
        </w:rPr>
      </w:pPr>
      <w:r w:rsidRPr="008A6D71">
        <w:rPr>
          <w:rFonts w:ascii="Arial" w:hAnsi="Arial" w:cs="Arial"/>
          <w:b/>
          <w:sz w:val="22"/>
          <w:szCs w:val="22"/>
        </w:rPr>
        <w:lastRenderedPageBreak/>
        <w:t>Osoba, która szkoli się</w:t>
      </w:r>
      <w:r w:rsidRPr="008A6D71">
        <w:rPr>
          <w:rFonts w:ascii="Arial" w:hAnsi="Arial" w:cs="Arial"/>
          <w:sz w:val="22"/>
          <w:szCs w:val="22"/>
        </w:rPr>
        <w:t xml:space="preserve"> tj. uczestniczy w pozaszkolnych zajęciach mających na celu uzyskanie, uzupełnienie lub doskonalenie umiejętności i kwalifikacji zawodowych lub ogólnych, potrzebnych do wykonywania pracy. W procesie oceny, czy dana osoba się nie szkoli, należy zweryfikować, czy brała ona udział w tego typu formie aktywizacji, finansowanej ze środków publicznych, w okresie ostatnich 4 tygodni.</w:t>
      </w:r>
    </w:p>
    <w:p w14:paraId="2C02648A" w14:textId="277A02A9" w:rsidR="002D7EC7" w:rsidRPr="008A6D71" w:rsidRDefault="002D7EC7" w:rsidP="007E4C89">
      <w:pPr>
        <w:numPr>
          <w:ilvl w:val="0"/>
          <w:numId w:val="3"/>
        </w:numPr>
        <w:spacing w:before="240" w:after="120"/>
        <w:contextualSpacing/>
        <w:jc w:val="both"/>
        <w:rPr>
          <w:rFonts w:ascii="Arial" w:hAnsi="Arial" w:cs="Arial"/>
          <w:sz w:val="22"/>
          <w:szCs w:val="22"/>
        </w:rPr>
      </w:pPr>
      <w:r w:rsidRPr="008A6D71">
        <w:rPr>
          <w:rFonts w:ascii="Arial" w:hAnsi="Arial" w:cs="Arial"/>
          <w:b/>
          <w:sz w:val="22"/>
          <w:szCs w:val="22"/>
        </w:rPr>
        <w:t>Osoby z niepełnosprawnościami (</w:t>
      </w:r>
      <w:proofErr w:type="spellStart"/>
      <w:r w:rsidRPr="008A6D71">
        <w:rPr>
          <w:rFonts w:ascii="Arial" w:hAnsi="Arial" w:cs="Arial"/>
          <w:b/>
          <w:sz w:val="22"/>
          <w:szCs w:val="22"/>
        </w:rPr>
        <w:t>OzN</w:t>
      </w:r>
      <w:proofErr w:type="spellEnd"/>
      <w:r w:rsidRPr="008A6D71">
        <w:rPr>
          <w:rFonts w:ascii="Arial" w:hAnsi="Arial" w:cs="Arial"/>
          <w:b/>
          <w:sz w:val="22"/>
          <w:szCs w:val="22"/>
        </w:rPr>
        <w:t xml:space="preserve">) </w:t>
      </w:r>
      <w:r w:rsidRPr="008A6D71">
        <w:rPr>
          <w:rFonts w:ascii="Arial" w:hAnsi="Arial" w:cs="Arial"/>
          <w:sz w:val="22"/>
          <w:szCs w:val="22"/>
        </w:rPr>
        <w:t>–</w:t>
      </w:r>
      <w:r w:rsidR="008E6100">
        <w:rPr>
          <w:rFonts w:ascii="Arial" w:hAnsi="Arial" w:cs="Arial"/>
          <w:sz w:val="22"/>
          <w:szCs w:val="22"/>
        </w:rPr>
        <w:t xml:space="preserve"> </w:t>
      </w:r>
      <w:r w:rsidRPr="008A6D71">
        <w:rPr>
          <w:rFonts w:ascii="Arial" w:hAnsi="Arial" w:cs="Arial"/>
          <w:color w:val="000000"/>
          <w:sz w:val="22"/>
          <w:szCs w:val="22"/>
        </w:rPr>
        <w:t>osoby z niepełnosprawnościami w rozumieniu Wytycznych w zakresie realizacji zasady równości szans i niedyskryminacji, w tym dostępności dla osób z niepełnosprawnościami oraz zasady równości szans kobiet i mężczyzn w ramach funduszy unijnych na lata 2014-2020;</w:t>
      </w:r>
    </w:p>
    <w:p w14:paraId="72D7BEAC" w14:textId="30C2D938" w:rsidR="002D7EC7" w:rsidRPr="008A6D71" w:rsidRDefault="002D7EC7" w:rsidP="007E4C89">
      <w:pPr>
        <w:numPr>
          <w:ilvl w:val="0"/>
          <w:numId w:val="3"/>
        </w:numPr>
        <w:spacing w:before="120" w:after="120"/>
        <w:jc w:val="both"/>
        <w:rPr>
          <w:rFonts w:ascii="Arial" w:hAnsi="Arial" w:cs="Arial"/>
          <w:sz w:val="22"/>
          <w:szCs w:val="22"/>
        </w:rPr>
      </w:pPr>
      <w:r w:rsidRPr="008A6D71">
        <w:rPr>
          <w:rFonts w:ascii="Arial" w:eastAsia="SimSun" w:hAnsi="Arial" w:cs="Arial"/>
          <w:b/>
          <w:sz w:val="22"/>
          <w:szCs w:val="22"/>
        </w:rPr>
        <w:t>Partner projektu</w:t>
      </w:r>
      <w:r w:rsidRPr="008A6D71">
        <w:rPr>
          <w:rFonts w:ascii="Arial" w:eastAsia="SimSun" w:hAnsi="Arial" w:cs="Arial"/>
          <w:sz w:val="22"/>
          <w:szCs w:val="22"/>
        </w:rPr>
        <w:t xml:space="preserve"> – </w:t>
      </w:r>
      <w:r w:rsidRPr="008A6D71">
        <w:rPr>
          <w:rFonts w:ascii="Arial" w:eastAsia="SimSun" w:hAnsi="Arial" w:cs="Arial"/>
          <w:sz w:val="22"/>
          <w:szCs w:val="22"/>
          <w:lang w:eastAsia="zh-CN"/>
        </w:rPr>
        <w:t>Grupa Wspierania Biznesu Sp. z o.o.</w:t>
      </w:r>
      <w:r w:rsidR="005810B9" w:rsidRPr="008A6D71">
        <w:rPr>
          <w:rFonts w:ascii="Arial" w:eastAsia="SimSun" w:hAnsi="Arial" w:cs="Arial"/>
          <w:sz w:val="22"/>
          <w:szCs w:val="22"/>
          <w:lang w:eastAsia="zh-CN"/>
        </w:rPr>
        <w:t>, ul. Wyspa Słodowa 7, 50-266 Wrocław, NIP: 8943043984, REGON: 022058672;</w:t>
      </w:r>
    </w:p>
    <w:p w14:paraId="59BAC3B2" w14:textId="77777777" w:rsidR="002D7EC7" w:rsidRPr="008A6D71" w:rsidRDefault="002D7EC7" w:rsidP="007E4C89">
      <w:pPr>
        <w:numPr>
          <w:ilvl w:val="0"/>
          <w:numId w:val="3"/>
        </w:numPr>
        <w:spacing w:before="120" w:after="120"/>
        <w:jc w:val="both"/>
        <w:rPr>
          <w:rFonts w:ascii="Arial" w:hAnsi="Arial" w:cs="Arial"/>
          <w:sz w:val="22"/>
          <w:szCs w:val="22"/>
        </w:rPr>
      </w:pPr>
      <w:r w:rsidRPr="008A6D71">
        <w:rPr>
          <w:rFonts w:ascii="Arial" w:hAnsi="Arial" w:cs="Arial"/>
          <w:b/>
          <w:sz w:val="22"/>
          <w:szCs w:val="22"/>
        </w:rPr>
        <w:t xml:space="preserve">Pomoc </w:t>
      </w:r>
      <w:r w:rsidRPr="008A6D71">
        <w:rPr>
          <w:rFonts w:ascii="Arial" w:hAnsi="Arial" w:cs="Arial"/>
          <w:b/>
          <w:iCs/>
          <w:sz w:val="22"/>
          <w:szCs w:val="22"/>
        </w:rPr>
        <w:t xml:space="preserve">de </w:t>
      </w:r>
      <w:proofErr w:type="spellStart"/>
      <w:r w:rsidRPr="008A6D71">
        <w:rPr>
          <w:rFonts w:ascii="Arial" w:hAnsi="Arial" w:cs="Arial"/>
          <w:b/>
          <w:iCs/>
          <w:sz w:val="22"/>
          <w:szCs w:val="22"/>
        </w:rPr>
        <w:t>minimis</w:t>
      </w:r>
      <w:proofErr w:type="spellEnd"/>
      <w:r w:rsidRPr="008A6D71">
        <w:rPr>
          <w:rFonts w:ascii="Arial" w:hAnsi="Arial" w:cs="Arial"/>
          <w:b/>
          <w:i/>
          <w:sz w:val="22"/>
          <w:szCs w:val="22"/>
        </w:rPr>
        <w:t xml:space="preserve"> </w:t>
      </w:r>
      <w:r w:rsidRPr="008A6D71">
        <w:rPr>
          <w:rFonts w:ascii="Arial" w:hAnsi="Arial" w:cs="Arial"/>
          <w:sz w:val="22"/>
          <w:szCs w:val="22"/>
        </w:rPr>
        <w:t xml:space="preserve">– pomoc inna niż pomoc de </w:t>
      </w:r>
      <w:proofErr w:type="spellStart"/>
      <w:r w:rsidRPr="008A6D71">
        <w:rPr>
          <w:rFonts w:ascii="Arial" w:hAnsi="Arial" w:cs="Arial"/>
          <w:sz w:val="22"/>
          <w:szCs w:val="22"/>
        </w:rPr>
        <w:t>minimis</w:t>
      </w:r>
      <w:proofErr w:type="spellEnd"/>
      <w:r w:rsidRPr="008A6D71">
        <w:rPr>
          <w:rFonts w:ascii="Arial" w:hAnsi="Arial" w:cs="Arial"/>
          <w:sz w:val="22"/>
          <w:szCs w:val="22"/>
        </w:rPr>
        <w:t xml:space="preserve"> w rolnictwie lub rybołówstwie; pomoc spełniająca przesłanki określone we właściwych przepisach prawa Unii Europejskiej dotyczących pomocy de </w:t>
      </w:r>
      <w:proofErr w:type="spellStart"/>
      <w:r w:rsidRPr="008A6D71">
        <w:rPr>
          <w:rFonts w:ascii="Arial" w:hAnsi="Arial" w:cs="Arial"/>
          <w:sz w:val="22"/>
          <w:szCs w:val="22"/>
        </w:rPr>
        <w:t>minimis</w:t>
      </w:r>
      <w:proofErr w:type="spellEnd"/>
      <w:r w:rsidRPr="008A6D71">
        <w:rPr>
          <w:rFonts w:ascii="Arial" w:hAnsi="Arial" w:cs="Arial"/>
          <w:sz w:val="22"/>
          <w:szCs w:val="22"/>
        </w:rPr>
        <w:t xml:space="preserve"> innej niż pomoc de </w:t>
      </w:r>
      <w:proofErr w:type="spellStart"/>
      <w:r w:rsidRPr="008A6D71">
        <w:rPr>
          <w:rFonts w:ascii="Arial" w:hAnsi="Arial" w:cs="Arial"/>
          <w:sz w:val="22"/>
          <w:szCs w:val="22"/>
        </w:rPr>
        <w:t>minimis</w:t>
      </w:r>
      <w:proofErr w:type="spellEnd"/>
      <w:r w:rsidRPr="008A6D71">
        <w:rPr>
          <w:rFonts w:ascii="Arial" w:hAnsi="Arial" w:cs="Arial"/>
          <w:sz w:val="22"/>
          <w:szCs w:val="22"/>
        </w:rPr>
        <w:t xml:space="preserve"> w rolnictwie lub rybołówstwie;</w:t>
      </w:r>
    </w:p>
    <w:p w14:paraId="6CF25D33" w14:textId="76829B08" w:rsidR="002D7EC7" w:rsidRPr="008A6D71" w:rsidRDefault="002D7EC7" w:rsidP="007E4C89">
      <w:pPr>
        <w:numPr>
          <w:ilvl w:val="0"/>
          <w:numId w:val="3"/>
        </w:numPr>
        <w:spacing w:before="120" w:after="120"/>
        <w:ind w:left="709" w:hanging="284"/>
        <w:jc w:val="both"/>
        <w:rPr>
          <w:rFonts w:ascii="Arial" w:hAnsi="Arial" w:cs="Arial"/>
          <w:sz w:val="22"/>
          <w:szCs w:val="22"/>
        </w:rPr>
      </w:pPr>
      <w:r w:rsidRPr="008A6D71">
        <w:rPr>
          <w:rFonts w:ascii="Arial" w:hAnsi="Arial" w:cs="Arial"/>
          <w:b/>
          <w:sz w:val="22"/>
          <w:szCs w:val="22"/>
        </w:rPr>
        <w:t xml:space="preserve">Projekt </w:t>
      </w:r>
      <w:r w:rsidRPr="008A6D71">
        <w:rPr>
          <w:rFonts w:ascii="Arial" w:hAnsi="Arial" w:cs="Arial"/>
          <w:sz w:val="22"/>
          <w:szCs w:val="22"/>
        </w:rPr>
        <w:t xml:space="preserve">– należy przez to rozumieć projekt </w:t>
      </w:r>
      <w:r w:rsidRPr="008A6D71">
        <w:rPr>
          <w:rFonts w:ascii="Arial" w:hAnsi="Arial" w:cs="Arial"/>
          <w:iCs/>
          <w:sz w:val="22"/>
          <w:szCs w:val="22"/>
        </w:rPr>
        <w:t>„Rozwiń Skrzydła – dotacje dla młodych”</w:t>
      </w:r>
      <w:r w:rsidRPr="008A6D71">
        <w:rPr>
          <w:rFonts w:ascii="Arial" w:hAnsi="Arial" w:cs="Arial"/>
          <w:i/>
          <w:color w:val="3366FF"/>
          <w:sz w:val="22"/>
          <w:szCs w:val="22"/>
        </w:rPr>
        <w:t xml:space="preserve"> </w:t>
      </w:r>
      <w:r w:rsidRPr="008A6D71">
        <w:rPr>
          <w:rFonts w:ascii="Arial" w:hAnsi="Arial" w:cs="Arial"/>
          <w:sz w:val="22"/>
          <w:szCs w:val="22"/>
        </w:rPr>
        <w:t>realizowany przez Lidera Legnickie Stowarzyszenie Inicjatyw Obywatelskich oraz Partnera Grupę Wspierania Biznesu Sp. z o.o.</w:t>
      </w:r>
      <w:r w:rsidRPr="008A6D71">
        <w:rPr>
          <w:rFonts w:ascii="Arial" w:hAnsi="Arial" w:cs="Arial"/>
          <w:color w:val="3366FF"/>
          <w:sz w:val="22"/>
          <w:szCs w:val="22"/>
        </w:rPr>
        <w:t xml:space="preserve"> </w:t>
      </w:r>
      <w:r w:rsidRPr="008A6D71">
        <w:rPr>
          <w:rFonts w:ascii="Arial" w:hAnsi="Arial" w:cs="Arial"/>
          <w:sz w:val="22"/>
          <w:szCs w:val="22"/>
        </w:rPr>
        <w:t>i współfinansowany ze środków Unii Europejskiej w ramach Działania 1.2 Wsparcie osób młodych na regionalnym rynku pracy, Poddziałania 1.2.1 Wsparcie EFS, Programu Operacyjnego Wiedza Edukacja Rozwój 2014-2020;</w:t>
      </w:r>
    </w:p>
    <w:p w14:paraId="28EE700E" w14:textId="2702F24D" w:rsidR="002D7EC7" w:rsidRPr="008A6D71" w:rsidRDefault="002D7EC7" w:rsidP="007E4C89">
      <w:pPr>
        <w:pStyle w:val="Default"/>
        <w:numPr>
          <w:ilvl w:val="0"/>
          <w:numId w:val="3"/>
        </w:numPr>
        <w:spacing w:before="120" w:after="120"/>
        <w:ind w:left="709" w:hanging="284"/>
        <w:jc w:val="both"/>
        <w:rPr>
          <w:rFonts w:ascii="Arial" w:hAnsi="Arial" w:cs="Arial"/>
          <w:color w:val="FF0000"/>
          <w:sz w:val="22"/>
          <w:szCs w:val="22"/>
        </w:rPr>
      </w:pPr>
      <w:r w:rsidRPr="008A6D71">
        <w:rPr>
          <w:rFonts w:ascii="Arial" w:hAnsi="Arial" w:cs="Arial"/>
          <w:b/>
          <w:color w:val="auto"/>
          <w:sz w:val="22"/>
          <w:szCs w:val="22"/>
        </w:rPr>
        <w:t xml:space="preserve">Strona internetowa </w:t>
      </w:r>
      <w:r w:rsidRPr="008A6D71">
        <w:rPr>
          <w:rFonts w:ascii="Arial" w:hAnsi="Arial" w:cs="Arial"/>
          <w:color w:val="auto"/>
          <w:sz w:val="22"/>
          <w:szCs w:val="22"/>
        </w:rPr>
        <w:t xml:space="preserve">– strona internetowa, na której umieszczane będą informacje dotyczące projektu,  dostępna pod adresem: </w:t>
      </w:r>
    </w:p>
    <w:p w14:paraId="5E4D8CBF" w14:textId="206B5CCF" w:rsidR="002D7EC7" w:rsidRPr="008A6D71" w:rsidRDefault="002D7EC7" w:rsidP="002D7EC7">
      <w:pPr>
        <w:pStyle w:val="Default"/>
        <w:spacing w:before="120" w:after="120"/>
        <w:ind w:left="709"/>
        <w:jc w:val="both"/>
        <w:rPr>
          <w:rFonts w:ascii="Arial" w:hAnsi="Arial" w:cs="Arial"/>
          <w:color w:val="auto"/>
          <w:sz w:val="22"/>
          <w:szCs w:val="22"/>
        </w:rPr>
      </w:pPr>
      <w:r w:rsidRPr="008A6D71">
        <w:rPr>
          <w:rFonts w:ascii="Arial" w:hAnsi="Arial" w:cs="Arial"/>
          <w:color w:val="auto"/>
          <w:sz w:val="22"/>
          <w:szCs w:val="22"/>
        </w:rPr>
        <w:t>- dla osób z subregionu legnicko-głogowskiego</w:t>
      </w:r>
      <w:r w:rsidR="00BE4C86">
        <w:rPr>
          <w:rFonts w:ascii="Arial" w:hAnsi="Arial" w:cs="Arial"/>
          <w:color w:val="auto"/>
          <w:sz w:val="22"/>
          <w:szCs w:val="22"/>
        </w:rPr>
        <w:t xml:space="preserve"> i jeleniogórskiego</w:t>
      </w:r>
      <w:r w:rsidRPr="008A6D71">
        <w:rPr>
          <w:rFonts w:ascii="Arial" w:hAnsi="Arial" w:cs="Arial"/>
          <w:color w:val="auto"/>
          <w:sz w:val="22"/>
          <w:szCs w:val="22"/>
        </w:rPr>
        <w:t xml:space="preserve">: </w:t>
      </w:r>
      <w:hyperlink r:id="rId11" w:history="1">
        <w:r w:rsidRPr="008A6D71">
          <w:rPr>
            <w:rStyle w:val="Hipercze"/>
            <w:rFonts w:ascii="Arial" w:hAnsi="Arial" w:cs="Arial"/>
            <w:color w:val="auto"/>
            <w:sz w:val="22"/>
            <w:szCs w:val="22"/>
          </w:rPr>
          <w:t>https://lsio.org.pl/</w:t>
        </w:r>
      </w:hyperlink>
      <w:r w:rsidRPr="008A6D71">
        <w:rPr>
          <w:rFonts w:ascii="Arial" w:hAnsi="Arial" w:cs="Arial"/>
          <w:color w:val="auto"/>
          <w:sz w:val="22"/>
          <w:szCs w:val="22"/>
        </w:rPr>
        <w:t xml:space="preserve"> </w:t>
      </w:r>
    </w:p>
    <w:p w14:paraId="601D560C" w14:textId="76A98A8B" w:rsidR="002D7EC7" w:rsidRPr="008A6D71" w:rsidRDefault="002D7EC7" w:rsidP="002D7EC7">
      <w:pPr>
        <w:pStyle w:val="Default"/>
        <w:spacing w:before="120" w:after="120"/>
        <w:ind w:left="709"/>
        <w:jc w:val="both"/>
        <w:rPr>
          <w:rFonts w:ascii="Arial" w:hAnsi="Arial" w:cs="Arial"/>
          <w:color w:val="auto"/>
          <w:sz w:val="22"/>
          <w:szCs w:val="22"/>
        </w:rPr>
      </w:pPr>
      <w:r w:rsidRPr="008A6D71">
        <w:rPr>
          <w:rFonts w:ascii="Arial" w:hAnsi="Arial" w:cs="Arial"/>
          <w:color w:val="auto"/>
          <w:sz w:val="22"/>
          <w:szCs w:val="22"/>
        </w:rPr>
        <w:t>- dla osób z subregionu wrocławskiego</w:t>
      </w:r>
      <w:r w:rsidR="00BE4C86">
        <w:rPr>
          <w:rFonts w:ascii="Arial" w:hAnsi="Arial" w:cs="Arial"/>
          <w:color w:val="auto"/>
          <w:sz w:val="22"/>
          <w:szCs w:val="22"/>
        </w:rPr>
        <w:t xml:space="preserve"> i wałbrzyskiego</w:t>
      </w:r>
      <w:r w:rsidRPr="008A6D71">
        <w:rPr>
          <w:rFonts w:ascii="Arial" w:hAnsi="Arial" w:cs="Arial"/>
          <w:b/>
          <w:bCs/>
          <w:color w:val="auto"/>
          <w:sz w:val="22"/>
          <w:szCs w:val="22"/>
        </w:rPr>
        <w:t>:</w:t>
      </w:r>
      <w:r w:rsidRPr="008A6D71">
        <w:rPr>
          <w:rFonts w:ascii="Arial" w:hAnsi="Arial" w:cs="Arial"/>
          <w:color w:val="auto"/>
          <w:sz w:val="22"/>
          <w:szCs w:val="22"/>
        </w:rPr>
        <w:t xml:space="preserve"> </w:t>
      </w:r>
      <w:hyperlink r:id="rId12" w:history="1">
        <w:r w:rsidRPr="008A6D71">
          <w:rPr>
            <w:rStyle w:val="Hipercze"/>
            <w:rFonts w:ascii="Arial" w:hAnsi="Arial" w:cs="Arial"/>
            <w:color w:val="auto"/>
            <w:sz w:val="22"/>
            <w:szCs w:val="22"/>
          </w:rPr>
          <w:t>http://grupawspierania.pl/</w:t>
        </w:r>
      </w:hyperlink>
    </w:p>
    <w:p w14:paraId="607B0251" w14:textId="77777777" w:rsidR="002D7EC7" w:rsidRPr="008A6D71" w:rsidRDefault="002D7EC7" w:rsidP="007E4C89">
      <w:pPr>
        <w:pStyle w:val="Default"/>
        <w:numPr>
          <w:ilvl w:val="0"/>
          <w:numId w:val="3"/>
        </w:numPr>
        <w:spacing w:before="120" w:after="120"/>
        <w:jc w:val="both"/>
        <w:rPr>
          <w:rFonts w:ascii="Arial" w:hAnsi="Arial" w:cs="Arial"/>
          <w:color w:val="auto"/>
          <w:sz w:val="22"/>
          <w:szCs w:val="22"/>
        </w:rPr>
      </w:pPr>
      <w:r w:rsidRPr="008A6D71">
        <w:rPr>
          <w:rFonts w:ascii="Arial" w:hAnsi="Arial" w:cs="Arial"/>
          <w:b/>
          <w:sz w:val="22"/>
          <w:szCs w:val="22"/>
        </w:rPr>
        <w:t xml:space="preserve">Uczestnik projektu (UP) </w:t>
      </w:r>
      <w:r w:rsidRPr="008A6D71">
        <w:rPr>
          <w:rFonts w:ascii="Arial" w:hAnsi="Arial" w:cs="Arial"/>
          <w:sz w:val="22"/>
          <w:szCs w:val="22"/>
        </w:rPr>
        <w:t xml:space="preserve">– osoba fizyczna, która została zakwalifikowana do udziału w projekcie. Uczestnik projektu, który jest jednocześnie beneficjentem pomocy de </w:t>
      </w:r>
      <w:proofErr w:type="spellStart"/>
      <w:r w:rsidRPr="008A6D71">
        <w:rPr>
          <w:rFonts w:ascii="Arial" w:hAnsi="Arial" w:cs="Arial"/>
          <w:sz w:val="22"/>
          <w:szCs w:val="22"/>
        </w:rPr>
        <w:t>minimis</w:t>
      </w:r>
      <w:proofErr w:type="spellEnd"/>
      <w:r w:rsidRPr="008A6D71">
        <w:rPr>
          <w:rFonts w:ascii="Arial" w:hAnsi="Arial" w:cs="Arial"/>
          <w:sz w:val="22"/>
          <w:szCs w:val="22"/>
        </w:rPr>
        <w:t xml:space="preserve"> nazywany jest „uczestnikiem projektu (beneficjentem pomocy)”;</w:t>
      </w:r>
    </w:p>
    <w:p w14:paraId="6A14D635" w14:textId="2D7BED00" w:rsidR="002D7EC7" w:rsidRPr="008A6D71" w:rsidRDefault="002D7EC7" w:rsidP="007E4C89">
      <w:pPr>
        <w:pStyle w:val="Default"/>
        <w:numPr>
          <w:ilvl w:val="0"/>
          <w:numId w:val="3"/>
        </w:numPr>
        <w:spacing w:before="120" w:after="120"/>
        <w:jc w:val="both"/>
        <w:rPr>
          <w:rFonts w:ascii="Arial" w:hAnsi="Arial" w:cs="Arial"/>
          <w:color w:val="auto"/>
          <w:sz w:val="22"/>
          <w:szCs w:val="22"/>
        </w:rPr>
      </w:pPr>
      <w:r w:rsidRPr="008A6D71">
        <w:rPr>
          <w:rFonts w:ascii="Arial" w:hAnsi="Arial" w:cs="Arial"/>
          <w:b/>
          <w:color w:val="auto"/>
          <w:sz w:val="22"/>
          <w:szCs w:val="22"/>
        </w:rPr>
        <w:t xml:space="preserve">Wsparcie finansowe na założenie własnej działalności gospodarczej </w:t>
      </w:r>
      <w:r w:rsidRPr="008A6D71">
        <w:rPr>
          <w:rFonts w:ascii="Arial" w:hAnsi="Arial" w:cs="Arial"/>
          <w:color w:val="auto"/>
          <w:sz w:val="22"/>
          <w:szCs w:val="22"/>
        </w:rPr>
        <w:t>– bezzwrotna pomoc finansowa udzielana uczestnikowi projektu w formule stawki jednostkowej na samozatrudnienie. Wsparcie będzie zgodne ze Standardem realizacji usługi w zakresie wsparcia bezzwrotnego na założenie własnej działalności gospodarczej w ramach Programu Operacyjnego Wiedza Edukacja Rozwój na lata 2014-2020;</w:t>
      </w:r>
    </w:p>
    <w:p w14:paraId="3C6AA7F7" w14:textId="77777777" w:rsidR="002D7EC7" w:rsidRPr="008A6D71" w:rsidRDefault="002D7EC7" w:rsidP="007E4C89">
      <w:pPr>
        <w:pStyle w:val="Default"/>
        <w:numPr>
          <w:ilvl w:val="0"/>
          <w:numId w:val="3"/>
        </w:numPr>
        <w:spacing w:before="120" w:after="120"/>
        <w:ind w:left="709" w:hanging="283"/>
        <w:jc w:val="both"/>
        <w:rPr>
          <w:rFonts w:ascii="Arial" w:hAnsi="Arial" w:cs="Arial"/>
          <w:color w:val="3366FF"/>
          <w:sz w:val="22"/>
          <w:szCs w:val="22"/>
        </w:rPr>
      </w:pPr>
      <w:r w:rsidRPr="008A6D71">
        <w:rPr>
          <w:rFonts w:ascii="Arial" w:hAnsi="Arial" w:cs="Arial"/>
          <w:b/>
          <w:color w:val="auto"/>
          <w:sz w:val="22"/>
          <w:szCs w:val="22"/>
        </w:rPr>
        <w:t xml:space="preserve">Wsparcie pomostowe </w:t>
      </w:r>
      <w:r w:rsidRPr="008A6D71">
        <w:rPr>
          <w:rFonts w:ascii="Arial" w:hAnsi="Arial" w:cs="Arial"/>
          <w:color w:val="auto"/>
          <w:sz w:val="22"/>
          <w:szCs w:val="22"/>
        </w:rPr>
        <w:t>– fakultatywne wsparcie finansowe wypłacane w okresie do 6 miesięcy od dnia rozpoczęcia działalności gospodarczej. Maksymalna wysokość tego wsparcia nie może przekroczyć miesięcznie równowartości minimalnego wynagrodzenia obowiązującego na dzień przyznania wsparcia finansowego na założenie własnej działalności gospodarczej</w:t>
      </w:r>
      <w:r w:rsidRPr="008A6D71">
        <w:rPr>
          <w:rFonts w:ascii="Arial" w:hAnsi="Arial" w:cs="Arial"/>
          <w:sz w:val="22"/>
          <w:szCs w:val="22"/>
        </w:rPr>
        <w:t xml:space="preserve">) </w:t>
      </w:r>
      <w:r w:rsidRPr="008A6D71">
        <w:rPr>
          <w:rFonts w:ascii="Arial" w:hAnsi="Arial" w:cs="Arial"/>
          <w:color w:val="auto"/>
          <w:sz w:val="22"/>
          <w:szCs w:val="22"/>
        </w:rPr>
        <w:t>- wyłącznie dla osób, które rozpoczęły działalność w ramach niniejszego projektu oraz otrzymały w ramach projektu wsparcie finansowe w postaci stawki jednostkowej na samozatrudnienie;</w:t>
      </w:r>
    </w:p>
    <w:p w14:paraId="26EB53AC" w14:textId="789DC23B" w:rsidR="002D7EC7" w:rsidRPr="008A6D71" w:rsidRDefault="002D7EC7" w:rsidP="007E4C89">
      <w:pPr>
        <w:pStyle w:val="Default"/>
        <w:numPr>
          <w:ilvl w:val="0"/>
          <w:numId w:val="3"/>
        </w:numPr>
        <w:spacing w:before="120" w:after="120"/>
        <w:ind w:left="709" w:hanging="283"/>
        <w:jc w:val="both"/>
        <w:rPr>
          <w:rFonts w:ascii="Arial" w:hAnsi="Arial" w:cs="Arial"/>
          <w:color w:val="3366FF"/>
          <w:sz w:val="22"/>
          <w:szCs w:val="22"/>
        </w:rPr>
      </w:pPr>
      <w:r w:rsidRPr="008A6D71">
        <w:rPr>
          <w:rFonts w:ascii="Arial" w:hAnsi="Arial" w:cs="Arial"/>
          <w:b/>
          <w:color w:val="auto"/>
          <w:sz w:val="22"/>
          <w:szCs w:val="22"/>
        </w:rPr>
        <w:t xml:space="preserve">Zabezpieczenie zwrotu otrzymanego wsparcia </w:t>
      </w:r>
      <w:r w:rsidRPr="008A6D71">
        <w:rPr>
          <w:rFonts w:ascii="Arial" w:hAnsi="Arial" w:cs="Arial"/>
          <w:color w:val="auto"/>
          <w:sz w:val="22"/>
          <w:szCs w:val="22"/>
        </w:rPr>
        <w:t>– zabezpieczenie na wypadek niedotrzymania warunków umowy dotyczącej przyznania wsparcia finansowego na założenie własnej działalności gospodarczej oraz finansowego wsparcia pomostowego, wnoszone przez Uczestnika/Uczestniczkę Projektu w formie i terminie określonym w umowie;</w:t>
      </w:r>
    </w:p>
    <w:p w14:paraId="3E54F82D" w14:textId="77777777" w:rsidR="00BB1F16" w:rsidRDefault="00BB1F16" w:rsidP="007E4C89">
      <w:pPr>
        <w:pStyle w:val="Default"/>
        <w:spacing w:before="120" w:after="120"/>
        <w:jc w:val="center"/>
        <w:rPr>
          <w:rFonts w:ascii="Arial" w:hAnsi="Arial" w:cs="Arial"/>
          <w:b/>
          <w:color w:val="auto"/>
          <w:sz w:val="22"/>
          <w:szCs w:val="22"/>
        </w:rPr>
      </w:pPr>
    </w:p>
    <w:p w14:paraId="0F937BF7" w14:textId="77777777" w:rsidR="00BB1F16" w:rsidRDefault="00BB1F16" w:rsidP="007E4C89">
      <w:pPr>
        <w:pStyle w:val="Default"/>
        <w:spacing w:before="120" w:after="120"/>
        <w:jc w:val="center"/>
        <w:rPr>
          <w:rFonts w:ascii="Arial" w:hAnsi="Arial" w:cs="Arial"/>
          <w:b/>
          <w:color w:val="auto"/>
          <w:sz w:val="22"/>
          <w:szCs w:val="22"/>
        </w:rPr>
      </w:pPr>
    </w:p>
    <w:p w14:paraId="2CF5BC9C" w14:textId="5CC1BD99" w:rsidR="002D7EC7" w:rsidRPr="008A6D71" w:rsidRDefault="002D7EC7" w:rsidP="007E4C89">
      <w:pPr>
        <w:pStyle w:val="Default"/>
        <w:spacing w:before="120" w:after="120"/>
        <w:jc w:val="center"/>
        <w:rPr>
          <w:rFonts w:ascii="Arial" w:hAnsi="Arial" w:cs="Arial"/>
          <w:b/>
          <w:color w:val="auto"/>
          <w:sz w:val="22"/>
          <w:szCs w:val="22"/>
        </w:rPr>
      </w:pPr>
      <w:r w:rsidRPr="008A6D71">
        <w:rPr>
          <w:rFonts w:ascii="Arial" w:hAnsi="Arial" w:cs="Arial"/>
          <w:b/>
          <w:color w:val="auto"/>
          <w:sz w:val="22"/>
          <w:szCs w:val="22"/>
        </w:rPr>
        <w:lastRenderedPageBreak/>
        <w:t>§ 2</w:t>
      </w:r>
    </w:p>
    <w:p w14:paraId="538E2DAD" w14:textId="267F7B67" w:rsidR="002D7EC7" w:rsidRPr="008A6D71" w:rsidRDefault="002D7EC7" w:rsidP="007E4C89">
      <w:pPr>
        <w:pStyle w:val="Default"/>
        <w:spacing w:before="120" w:after="120"/>
        <w:jc w:val="center"/>
        <w:rPr>
          <w:rFonts w:ascii="Arial" w:hAnsi="Arial" w:cs="Arial"/>
          <w:b/>
          <w:color w:val="auto"/>
          <w:sz w:val="22"/>
          <w:szCs w:val="22"/>
        </w:rPr>
      </w:pPr>
      <w:r w:rsidRPr="008A6D71">
        <w:rPr>
          <w:rFonts w:ascii="Arial" w:hAnsi="Arial" w:cs="Arial"/>
          <w:b/>
          <w:color w:val="auto"/>
          <w:sz w:val="22"/>
          <w:szCs w:val="22"/>
        </w:rPr>
        <w:t>Postanowienia ogólne</w:t>
      </w:r>
    </w:p>
    <w:p w14:paraId="107B2B3B" w14:textId="4014DB10" w:rsidR="002D7EC7" w:rsidRPr="008A6D71" w:rsidRDefault="002D7EC7" w:rsidP="007E4C89">
      <w:pPr>
        <w:numPr>
          <w:ilvl w:val="0"/>
          <w:numId w:val="4"/>
        </w:numPr>
        <w:spacing w:before="120" w:after="120"/>
        <w:ind w:left="0" w:firstLine="0"/>
        <w:jc w:val="both"/>
        <w:rPr>
          <w:rFonts w:ascii="Arial" w:hAnsi="Arial" w:cs="Arial"/>
          <w:sz w:val="22"/>
          <w:szCs w:val="22"/>
        </w:rPr>
      </w:pPr>
      <w:r w:rsidRPr="008A6D71">
        <w:rPr>
          <w:rFonts w:ascii="Arial" w:hAnsi="Arial" w:cs="Arial"/>
          <w:sz w:val="22"/>
          <w:szCs w:val="22"/>
        </w:rPr>
        <w:t xml:space="preserve">Niniejszy regulamin określa zasady rekrutacji uczestników w ramach projektu </w:t>
      </w:r>
      <w:r w:rsidRPr="008A6D71">
        <w:rPr>
          <w:rFonts w:ascii="Arial" w:hAnsi="Arial" w:cs="Arial"/>
          <w:b/>
          <w:bCs/>
          <w:iCs/>
          <w:sz w:val="22"/>
          <w:szCs w:val="22"/>
        </w:rPr>
        <w:t>„Rozwiń Skrzydła – dotacje dla młodych”</w:t>
      </w:r>
      <w:r w:rsidRPr="008A6D71">
        <w:rPr>
          <w:rFonts w:ascii="Arial" w:hAnsi="Arial" w:cs="Arial"/>
          <w:bCs/>
          <w:iCs/>
          <w:sz w:val="22"/>
          <w:szCs w:val="22"/>
        </w:rPr>
        <w:t>,</w:t>
      </w:r>
      <w:r w:rsidRPr="008A6D71">
        <w:rPr>
          <w:rFonts w:ascii="Arial" w:hAnsi="Arial" w:cs="Arial"/>
          <w:sz w:val="22"/>
          <w:szCs w:val="22"/>
        </w:rPr>
        <w:t xml:space="preserve"> numer </w:t>
      </w:r>
      <w:r w:rsidRPr="008A6D71">
        <w:rPr>
          <w:rFonts w:ascii="Arial" w:hAnsi="Arial" w:cs="Arial"/>
          <w:bCs/>
          <w:iCs/>
          <w:sz w:val="22"/>
          <w:szCs w:val="22"/>
        </w:rPr>
        <w:t>POWR.01.02.01-02-0017/20</w:t>
      </w:r>
      <w:r w:rsidRPr="008A6D71">
        <w:rPr>
          <w:rFonts w:ascii="Arial" w:hAnsi="Arial" w:cs="Arial"/>
          <w:bCs/>
          <w:i/>
          <w:color w:val="3366FF"/>
          <w:sz w:val="22"/>
          <w:szCs w:val="22"/>
        </w:rPr>
        <w:t>,</w:t>
      </w:r>
      <w:r w:rsidRPr="008A6D71">
        <w:rPr>
          <w:rFonts w:ascii="Arial" w:hAnsi="Arial" w:cs="Arial"/>
          <w:b/>
          <w:sz w:val="22"/>
          <w:szCs w:val="22"/>
        </w:rPr>
        <w:t xml:space="preserve"> </w:t>
      </w:r>
      <w:r w:rsidRPr="008A6D71">
        <w:rPr>
          <w:rFonts w:ascii="Arial" w:hAnsi="Arial" w:cs="Arial"/>
          <w:sz w:val="22"/>
          <w:szCs w:val="22"/>
        </w:rPr>
        <w:t>współfinansowanego ze środków Unii Europejskiej w ramach Europejskiego Funduszu Społecznego - w ramach  Programu Operacyjnego Wiedza Edukacja Rozwój na lata 2014-2020, Oś Priorytetowa I Rynek pracy otwarty dla wszystkich, Działanie 1.2 Wsparcie osób młodych na regionalnym rynku pracy, Poddziałanie 1.2.1 Wsparcie udzielane z Europejskiego Funduszu Społecznego</w:t>
      </w:r>
    </w:p>
    <w:p w14:paraId="603620B1" w14:textId="0DA16672" w:rsidR="002D7EC7" w:rsidRPr="008A6D71" w:rsidRDefault="002D7EC7" w:rsidP="007E4C89">
      <w:pPr>
        <w:numPr>
          <w:ilvl w:val="0"/>
          <w:numId w:val="4"/>
        </w:numPr>
        <w:spacing w:before="120" w:after="120"/>
        <w:ind w:left="0" w:firstLine="0"/>
        <w:jc w:val="both"/>
        <w:rPr>
          <w:rFonts w:ascii="Arial" w:hAnsi="Arial" w:cs="Arial"/>
          <w:sz w:val="22"/>
          <w:szCs w:val="22"/>
        </w:rPr>
      </w:pPr>
      <w:r w:rsidRPr="008A6D71">
        <w:rPr>
          <w:rFonts w:ascii="Arial" w:hAnsi="Arial" w:cs="Arial"/>
          <w:sz w:val="22"/>
          <w:szCs w:val="22"/>
        </w:rPr>
        <w:t>Projekt realizowany jest w okresie: od 2021-02-01 do 2022-09-30</w:t>
      </w:r>
      <w:r w:rsidR="004870BF" w:rsidRPr="008A6D71">
        <w:rPr>
          <w:rFonts w:ascii="Arial" w:hAnsi="Arial" w:cs="Arial"/>
          <w:sz w:val="22"/>
          <w:szCs w:val="22"/>
        </w:rPr>
        <w:t>.</w:t>
      </w:r>
    </w:p>
    <w:p w14:paraId="1791113A" w14:textId="77777777" w:rsidR="002D7EC7" w:rsidRPr="008A6D71" w:rsidRDefault="002D7EC7" w:rsidP="007E4C89">
      <w:pPr>
        <w:numPr>
          <w:ilvl w:val="0"/>
          <w:numId w:val="4"/>
        </w:numPr>
        <w:spacing w:before="120" w:after="120"/>
        <w:ind w:left="0" w:firstLine="0"/>
        <w:jc w:val="both"/>
        <w:rPr>
          <w:rFonts w:ascii="Arial" w:hAnsi="Arial" w:cs="Arial"/>
          <w:sz w:val="22"/>
          <w:szCs w:val="22"/>
        </w:rPr>
      </w:pPr>
      <w:r w:rsidRPr="008A6D71">
        <w:rPr>
          <w:rFonts w:ascii="Arial" w:hAnsi="Arial" w:cs="Arial"/>
          <w:sz w:val="22"/>
          <w:szCs w:val="22"/>
        </w:rPr>
        <w:t xml:space="preserve">Projekt jest realizowany zgodnie z regulaminem konkursu dla Poddziałania </w:t>
      </w:r>
      <w:r w:rsidRPr="008A6D71">
        <w:rPr>
          <w:rFonts w:ascii="Arial" w:hAnsi="Arial" w:cs="Arial"/>
          <w:iCs/>
          <w:sz w:val="22"/>
          <w:szCs w:val="22"/>
        </w:rPr>
        <w:t>1.2.1 Programu Operacyjnego Wiedza Edukacja Rozwój na lata 2014-2020</w:t>
      </w:r>
      <w:r w:rsidRPr="008A6D71">
        <w:rPr>
          <w:rFonts w:ascii="Arial" w:hAnsi="Arial" w:cs="Arial"/>
          <w:i/>
          <w:color w:val="3366FF"/>
          <w:sz w:val="22"/>
          <w:szCs w:val="22"/>
        </w:rPr>
        <w:t xml:space="preserve"> </w:t>
      </w:r>
      <w:r w:rsidRPr="008A6D71">
        <w:rPr>
          <w:rFonts w:ascii="Arial" w:hAnsi="Arial" w:cs="Arial"/>
          <w:sz w:val="22"/>
          <w:szCs w:val="22"/>
        </w:rPr>
        <w:t xml:space="preserve">(Konkurs nr </w:t>
      </w:r>
      <w:r w:rsidRPr="008A6D71">
        <w:rPr>
          <w:rFonts w:ascii="Arial" w:hAnsi="Arial" w:cs="Arial"/>
          <w:iCs/>
          <w:sz w:val="22"/>
          <w:szCs w:val="22"/>
        </w:rPr>
        <w:t>POWR.01.02.01-IP.10-02-002/20</w:t>
      </w:r>
      <w:r w:rsidRPr="008A6D71">
        <w:rPr>
          <w:rFonts w:ascii="Arial" w:hAnsi="Arial" w:cs="Arial"/>
          <w:sz w:val="22"/>
          <w:szCs w:val="22"/>
        </w:rPr>
        <w:t>), Standardem realizacji usługi w zakresie wsparcia bezzwrotnego na założenie własnej działalności gospodarczej w ramach Programu Operacyjnego Wiedza Edukacja Rozwój na lata 2014-2020</w:t>
      </w:r>
      <w:r w:rsidRPr="008A6D71">
        <w:rPr>
          <w:rFonts w:ascii="Arial" w:hAnsi="Arial" w:cs="Arial"/>
          <w:i/>
          <w:sz w:val="22"/>
          <w:szCs w:val="22"/>
        </w:rPr>
        <w:t xml:space="preserve"> </w:t>
      </w:r>
      <w:r w:rsidRPr="008A6D71">
        <w:rPr>
          <w:rFonts w:ascii="Arial" w:hAnsi="Arial" w:cs="Arial"/>
          <w:sz w:val="22"/>
          <w:szCs w:val="22"/>
        </w:rPr>
        <w:t>oraz aktualnie obowiązującymi przepisami prawa krajowego i unijnego i wytycznymi horyzontalnymi ministra właściwego ds. rozwoju regionalnego.</w:t>
      </w:r>
    </w:p>
    <w:p w14:paraId="334E9944" w14:textId="77777777" w:rsidR="002D7EC7" w:rsidRPr="008A6D71" w:rsidRDefault="002D7EC7" w:rsidP="007E4C89">
      <w:pPr>
        <w:numPr>
          <w:ilvl w:val="0"/>
          <w:numId w:val="4"/>
        </w:numPr>
        <w:spacing w:before="120" w:after="120"/>
        <w:ind w:left="0" w:firstLine="0"/>
        <w:jc w:val="both"/>
        <w:rPr>
          <w:rFonts w:ascii="Arial" w:hAnsi="Arial" w:cs="Arial"/>
          <w:sz w:val="22"/>
          <w:szCs w:val="22"/>
        </w:rPr>
      </w:pPr>
      <w:r w:rsidRPr="008A6D71">
        <w:rPr>
          <w:rFonts w:ascii="Arial" w:hAnsi="Arial" w:cs="Arial"/>
          <w:sz w:val="22"/>
          <w:szCs w:val="22"/>
        </w:rPr>
        <w:t xml:space="preserve">Projekt jest realizowany zgodnie z politykami horyzontalnymi: zasadą równości szans płci oraz równości szans i niedyskryminacji. </w:t>
      </w:r>
    </w:p>
    <w:p w14:paraId="695A8C35" w14:textId="28674D04" w:rsidR="002D7EC7" w:rsidRPr="008A6D71" w:rsidRDefault="002D7EC7" w:rsidP="007E4C89">
      <w:pPr>
        <w:numPr>
          <w:ilvl w:val="0"/>
          <w:numId w:val="4"/>
        </w:numPr>
        <w:spacing w:before="120" w:after="120"/>
        <w:ind w:left="0" w:firstLine="0"/>
        <w:jc w:val="both"/>
        <w:rPr>
          <w:rFonts w:ascii="Arial" w:hAnsi="Arial" w:cs="Arial"/>
          <w:sz w:val="22"/>
          <w:szCs w:val="22"/>
        </w:rPr>
      </w:pPr>
      <w:r w:rsidRPr="008A6D71">
        <w:rPr>
          <w:rFonts w:ascii="Arial" w:hAnsi="Arial" w:cs="Arial"/>
          <w:sz w:val="22"/>
          <w:szCs w:val="22"/>
        </w:rPr>
        <w:t>Nadzór nad realizacją Projektu sprawuje: Kierownik Projektu</w:t>
      </w:r>
      <w:r w:rsidRPr="008A6D71">
        <w:rPr>
          <w:rFonts w:ascii="Arial" w:hAnsi="Arial" w:cs="Arial"/>
          <w:i/>
          <w:color w:val="3366FF"/>
          <w:sz w:val="22"/>
          <w:szCs w:val="22"/>
        </w:rPr>
        <w:t>,</w:t>
      </w:r>
      <w:r w:rsidRPr="008A6D71">
        <w:rPr>
          <w:rFonts w:ascii="Arial" w:hAnsi="Arial" w:cs="Arial"/>
          <w:sz w:val="22"/>
          <w:szCs w:val="22"/>
        </w:rPr>
        <w:t xml:space="preserve"> do którego kompetencji należy rozstrzyganie wszystkich spraw spornych nieuregulowanych w niniejszym Regulaminie. </w:t>
      </w:r>
    </w:p>
    <w:p w14:paraId="51C1CA89" w14:textId="11659DD4" w:rsidR="002D7EC7" w:rsidRPr="008A6D71" w:rsidRDefault="002D7EC7" w:rsidP="0057443A">
      <w:pPr>
        <w:numPr>
          <w:ilvl w:val="0"/>
          <w:numId w:val="4"/>
        </w:numPr>
        <w:spacing w:before="120" w:after="120"/>
        <w:ind w:left="0" w:firstLine="0"/>
        <w:jc w:val="both"/>
        <w:rPr>
          <w:rFonts w:ascii="Arial" w:hAnsi="Arial" w:cs="Arial"/>
          <w:i/>
          <w:sz w:val="22"/>
          <w:szCs w:val="22"/>
        </w:rPr>
      </w:pPr>
      <w:r w:rsidRPr="008A6D71">
        <w:rPr>
          <w:rFonts w:ascii="Arial" w:hAnsi="Arial" w:cs="Arial"/>
          <w:sz w:val="22"/>
          <w:szCs w:val="22"/>
        </w:rPr>
        <w:t xml:space="preserve">Celem głównym projektu jest utworzenie i utrzymanie przez minimum 12 miesięcy 40 nowych przedsiębiorstw na terenie woj. dolnośląskiego, których właścicielami będą kobiety i mężczyźni w wieku 18-29 lat, bierni zawodowo lub bezrobotni, niezarejestrowani w urzędzie pracy, którzy utracili zatrudnienie po 1 marca 2020 r., </w:t>
      </w:r>
    </w:p>
    <w:p w14:paraId="623F1D00" w14:textId="03E3CE34" w:rsidR="002D7EC7" w:rsidRPr="008A6D71" w:rsidRDefault="002D7EC7" w:rsidP="007E4C89">
      <w:pPr>
        <w:numPr>
          <w:ilvl w:val="0"/>
          <w:numId w:val="4"/>
        </w:numPr>
        <w:spacing w:before="120" w:after="120"/>
        <w:ind w:left="0" w:firstLine="0"/>
        <w:jc w:val="both"/>
        <w:rPr>
          <w:rFonts w:ascii="Arial" w:hAnsi="Arial" w:cs="Arial"/>
          <w:sz w:val="22"/>
          <w:szCs w:val="22"/>
        </w:rPr>
      </w:pPr>
      <w:r w:rsidRPr="008A6D71">
        <w:rPr>
          <w:rFonts w:ascii="Arial" w:hAnsi="Arial" w:cs="Arial"/>
          <w:sz w:val="22"/>
          <w:szCs w:val="22"/>
        </w:rPr>
        <w:t xml:space="preserve">Z uwagi na zapisy wniosku o dofinansowanie w ramach projektu wsparciem </w:t>
      </w:r>
      <w:r w:rsidRPr="008A6D71">
        <w:rPr>
          <w:rFonts w:ascii="Arial" w:hAnsi="Arial" w:cs="Arial"/>
          <w:b/>
          <w:sz w:val="22"/>
          <w:szCs w:val="22"/>
        </w:rPr>
        <w:t>objęte zostaną 44 osoby (w tym 26 kobiet i 18 mężczyzn)</w:t>
      </w:r>
      <w:r w:rsidRPr="008A6D71">
        <w:rPr>
          <w:rFonts w:ascii="Arial" w:hAnsi="Arial" w:cs="Arial"/>
          <w:sz w:val="22"/>
          <w:szCs w:val="22"/>
        </w:rPr>
        <w:t xml:space="preserve"> spełniające kryteria uczestnictwa w projekcie w ramach Poddziałania </w:t>
      </w:r>
      <w:r w:rsidRPr="008A6D71">
        <w:rPr>
          <w:rFonts w:ascii="Arial" w:hAnsi="Arial" w:cs="Arial"/>
          <w:iCs/>
          <w:sz w:val="22"/>
          <w:szCs w:val="22"/>
        </w:rPr>
        <w:t>1.2.1</w:t>
      </w:r>
      <w:r w:rsidRPr="008A6D71">
        <w:rPr>
          <w:rFonts w:ascii="Arial" w:hAnsi="Arial" w:cs="Arial"/>
          <w:i/>
          <w:sz w:val="22"/>
          <w:szCs w:val="22"/>
        </w:rPr>
        <w:t xml:space="preserve"> </w:t>
      </w:r>
      <w:r w:rsidRPr="008A6D71">
        <w:rPr>
          <w:rFonts w:ascii="Arial" w:hAnsi="Arial" w:cs="Arial"/>
          <w:sz w:val="22"/>
          <w:szCs w:val="22"/>
        </w:rPr>
        <w:t>Programu Operacyjnego Wiedza Edukacja Rozwój na lata 2014-2020, o których mowa w § 4</w:t>
      </w:r>
      <w:r w:rsidRPr="008A6D71">
        <w:rPr>
          <w:rFonts w:ascii="Arial" w:hAnsi="Arial" w:cs="Arial"/>
          <w:i/>
          <w:color w:val="3366FF"/>
          <w:sz w:val="22"/>
          <w:szCs w:val="22"/>
        </w:rPr>
        <w:t xml:space="preserve"> </w:t>
      </w:r>
      <w:r w:rsidRPr="008A6D71">
        <w:rPr>
          <w:rFonts w:ascii="Arial" w:hAnsi="Arial" w:cs="Arial"/>
          <w:sz w:val="22"/>
          <w:szCs w:val="22"/>
        </w:rPr>
        <w:t xml:space="preserve">niniejszego Regulaminu. Beneficjent w ramach prowadzonej rekrutacji uczestników do projektu powinien dążyć do uzyskania zakładanego podziału na kobiety i mężczyzn. Niemniej jednak zastrzega się, że jeżeli w wyniku prowadzonego naboru oraz pomimo starań podjętych przez Beneficjenta w przedmiotowym zakresie, niemożliwym będzie zebranie grupy docelowej o odpowiedniej strukturze płci, dopuszcza się możliwość odstępstwa od podziału uczestników ze względu na płeć wskazanego w niniejszym Regulaminie rekrutacji. </w:t>
      </w:r>
    </w:p>
    <w:p w14:paraId="4A0E4561" w14:textId="77777777" w:rsidR="00BB1F16" w:rsidRDefault="00BB1F16" w:rsidP="007E4C89">
      <w:pPr>
        <w:spacing w:before="120" w:after="120"/>
        <w:jc w:val="center"/>
        <w:rPr>
          <w:rFonts w:ascii="Arial" w:hAnsi="Arial" w:cs="Arial"/>
          <w:b/>
          <w:sz w:val="22"/>
          <w:szCs w:val="22"/>
        </w:rPr>
      </w:pPr>
    </w:p>
    <w:p w14:paraId="2A486EFB" w14:textId="740DA20A"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t>§ 3</w:t>
      </w:r>
    </w:p>
    <w:p w14:paraId="339AE4F9" w14:textId="1E786911" w:rsidR="002D7EC7" w:rsidRPr="008A6D71" w:rsidRDefault="002D7EC7" w:rsidP="007E4C89">
      <w:pPr>
        <w:autoSpaceDE w:val="0"/>
        <w:autoSpaceDN w:val="0"/>
        <w:adjustRightInd w:val="0"/>
        <w:spacing w:before="120" w:after="120"/>
        <w:jc w:val="center"/>
        <w:rPr>
          <w:rFonts w:ascii="Arial" w:hAnsi="Arial" w:cs="Arial"/>
          <w:b/>
          <w:sz w:val="22"/>
          <w:szCs w:val="22"/>
        </w:rPr>
      </w:pPr>
      <w:r w:rsidRPr="008A6D71">
        <w:rPr>
          <w:rFonts w:ascii="Arial" w:hAnsi="Arial" w:cs="Arial"/>
          <w:b/>
          <w:sz w:val="22"/>
          <w:szCs w:val="22"/>
        </w:rPr>
        <w:t>Ogólne założenia dotyczące poszczególnych form wsparcia dla Uczestników Projektu</w:t>
      </w:r>
    </w:p>
    <w:p w14:paraId="584EE2A5" w14:textId="77777777" w:rsidR="002D7EC7" w:rsidRPr="008A6D71" w:rsidRDefault="002D7EC7" w:rsidP="007E4C89">
      <w:pPr>
        <w:pStyle w:val="Akapitzlist"/>
        <w:numPr>
          <w:ilvl w:val="0"/>
          <w:numId w:val="24"/>
        </w:numPr>
        <w:tabs>
          <w:tab w:val="clear" w:pos="1440"/>
          <w:tab w:val="num" w:pos="709"/>
        </w:tabs>
        <w:autoSpaceDE w:val="0"/>
        <w:autoSpaceDN w:val="0"/>
        <w:adjustRightInd w:val="0"/>
        <w:spacing w:before="120" w:after="120" w:line="240" w:lineRule="auto"/>
        <w:ind w:left="0" w:firstLine="0"/>
        <w:jc w:val="both"/>
        <w:rPr>
          <w:rFonts w:ascii="Arial" w:hAnsi="Arial" w:cs="Arial"/>
        </w:rPr>
      </w:pPr>
      <w:r w:rsidRPr="008A6D71">
        <w:rPr>
          <w:rFonts w:ascii="Arial" w:hAnsi="Arial" w:cs="Arial"/>
        </w:rPr>
        <w:t>Wsparcie oferowane w ramach projektu obejmuje:</w:t>
      </w:r>
    </w:p>
    <w:p w14:paraId="6559CB00" w14:textId="0F187382" w:rsidR="002D7EC7" w:rsidRPr="008A6D71" w:rsidRDefault="002D7EC7" w:rsidP="007E4C89">
      <w:pPr>
        <w:numPr>
          <w:ilvl w:val="0"/>
          <w:numId w:val="23"/>
        </w:numPr>
        <w:autoSpaceDE w:val="0"/>
        <w:autoSpaceDN w:val="0"/>
        <w:adjustRightInd w:val="0"/>
        <w:spacing w:before="120" w:after="120"/>
        <w:ind w:left="0" w:firstLine="0"/>
        <w:jc w:val="both"/>
        <w:rPr>
          <w:rFonts w:ascii="Arial" w:hAnsi="Arial" w:cs="Arial"/>
          <w:sz w:val="22"/>
          <w:szCs w:val="22"/>
        </w:rPr>
      </w:pPr>
      <w:r w:rsidRPr="008A6D71">
        <w:rPr>
          <w:rFonts w:ascii="Arial" w:hAnsi="Arial" w:cs="Arial"/>
          <w:b/>
          <w:sz w:val="22"/>
          <w:szCs w:val="22"/>
        </w:rPr>
        <w:t>Wsparcie szkoleniowe realizowane przed rozpoczęciem działalności gospodarczej</w:t>
      </w:r>
      <w:r w:rsidRPr="008A6D71">
        <w:rPr>
          <w:rFonts w:ascii="Arial" w:hAnsi="Arial" w:cs="Arial"/>
          <w:bCs/>
          <w:sz w:val="22"/>
          <w:szCs w:val="22"/>
        </w:rPr>
        <w:t>: wsparcie obejmie 100 % uczestników projektu, czyli 44 osoby</w:t>
      </w:r>
      <w:r w:rsidR="00EA2921" w:rsidRPr="008A6D71">
        <w:rPr>
          <w:rFonts w:ascii="Arial" w:hAnsi="Arial" w:cs="Arial"/>
          <w:bCs/>
          <w:sz w:val="22"/>
          <w:szCs w:val="22"/>
        </w:rPr>
        <w:t xml:space="preserve"> (teoretycznie kandydat może zostać zwolniony z etapu szkoleniowego; zakres wsparcia szkoleniowego wyznacza doradca zawodowy na podstawie rozmowy)</w:t>
      </w:r>
      <w:r w:rsidRPr="008A6D71">
        <w:rPr>
          <w:rFonts w:ascii="Arial" w:hAnsi="Arial" w:cs="Arial"/>
          <w:bCs/>
          <w:sz w:val="22"/>
          <w:szCs w:val="22"/>
        </w:rPr>
        <w:t>.</w:t>
      </w:r>
    </w:p>
    <w:p w14:paraId="40CDB0E4" w14:textId="54665FF7" w:rsidR="002D7EC7" w:rsidRPr="008A6D71" w:rsidRDefault="002D7EC7" w:rsidP="0057443A">
      <w:pPr>
        <w:autoSpaceDE w:val="0"/>
        <w:autoSpaceDN w:val="0"/>
        <w:adjustRightInd w:val="0"/>
        <w:spacing w:before="120" w:after="120"/>
        <w:jc w:val="both"/>
        <w:rPr>
          <w:rFonts w:ascii="Arial" w:hAnsi="Arial" w:cs="Arial"/>
          <w:bCs/>
          <w:sz w:val="22"/>
          <w:szCs w:val="22"/>
        </w:rPr>
      </w:pPr>
      <w:r w:rsidRPr="008A6D71">
        <w:rPr>
          <w:rFonts w:ascii="Arial" w:hAnsi="Arial" w:cs="Arial"/>
          <w:bCs/>
          <w:sz w:val="22"/>
          <w:szCs w:val="22"/>
        </w:rPr>
        <w:t>Beneficjent zaplanował 60 h szkolenia w ramach Akademii Przedsiębiorczości: w 4 grupach, średnio po 10 os. (min. 8, max.</w:t>
      </w:r>
      <w:r w:rsidR="004870BF" w:rsidRPr="008A6D71">
        <w:rPr>
          <w:rFonts w:ascii="Arial" w:hAnsi="Arial" w:cs="Arial"/>
          <w:bCs/>
          <w:sz w:val="22"/>
          <w:szCs w:val="22"/>
        </w:rPr>
        <w:t xml:space="preserve"> </w:t>
      </w:r>
      <w:r w:rsidRPr="008A6D71">
        <w:rPr>
          <w:rFonts w:ascii="Arial" w:hAnsi="Arial" w:cs="Arial"/>
          <w:bCs/>
          <w:sz w:val="22"/>
          <w:szCs w:val="22"/>
        </w:rPr>
        <w:t>12 os.) przez 10 dni po 6 godz. Szkolenia będą realizowane zgodnie z harmonogramem projektu w miesiącach</w:t>
      </w:r>
      <w:r w:rsidR="009917D2" w:rsidRPr="008A6D71">
        <w:rPr>
          <w:rFonts w:ascii="Arial" w:hAnsi="Arial" w:cs="Arial"/>
          <w:bCs/>
          <w:sz w:val="22"/>
          <w:szCs w:val="22"/>
        </w:rPr>
        <w:t xml:space="preserve"> </w:t>
      </w:r>
      <w:r w:rsidR="00FE0171">
        <w:rPr>
          <w:rFonts w:ascii="Arial" w:hAnsi="Arial" w:cs="Arial"/>
          <w:bCs/>
          <w:sz w:val="22"/>
          <w:szCs w:val="22"/>
        </w:rPr>
        <w:t>wrześniu</w:t>
      </w:r>
      <w:r w:rsidRPr="008A6D71">
        <w:rPr>
          <w:rFonts w:ascii="Arial" w:hAnsi="Arial" w:cs="Arial"/>
          <w:bCs/>
          <w:sz w:val="22"/>
          <w:szCs w:val="22"/>
        </w:rPr>
        <w:t xml:space="preserve"> 2021 r</w:t>
      </w:r>
      <w:r w:rsidR="00FE0171">
        <w:rPr>
          <w:rFonts w:ascii="Arial" w:hAnsi="Arial" w:cs="Arial"/>
          <w:bCs/>
          <w:sz w:val="22"/>
          <w:szCs w:val="22"/>
        </w:rPr>
        <w:t xml:space="preserve"> – I tura oraz w </w:t>
      </w:r>
      <w:r w:rsidR="00A86B0E">
        <w:rPr>
          <w:rFonts w:ascii="Arial" w:hAnsi="Arial" w:cs="Arial"/>
          <w:bCs/>
          <w:sz w:val="22"/>
          <w:szCs w:val="22"/>
        </w:rPr>
        <w:t>styczniu</w:t>
      </w:r>
      <w:r w:rsidR="00FE0171">
        <w:rPr>
          <w:rFonts w:ascii="Arial" w:hAnsi="Arial" w:cs="Arial"/>
          <w:bCs/>
          <w:sz w:val="22"/>
          <w:szCs w:val="22"/>
        </w:rPr>
        <w:t xml:space="preserve"> i </w:t>
      </w:r>
      <w:r w:rsidR="00A86B0E">
        <w:rPr>
          <w:rFonts w:ascii="Arial" w:hAnsi="Arial" w:cs="Arial"/>
          <w:bCs/>
          <w:sz w:val="22"/>
          <w:szCs w:val="22"/>
        </w:rPr>
        <w:t>lutym</w:t>
      </w:r>
      <w:r w:rsidR="00FE0171">
        <w:rPr>
          <w:rFonts w:ascii="Arial" w:hAnsi="Arial" w:cs="Arial"/>
          <w:bCs/>
          <w:sz w:val="22"/>
          <w:szCs w:val="22"/>
        </w:rPr>
        <w:t xml:space="preserve"> 202</w:t>
      </w:r>
      <w:r w:rsidR="00A86B0E">
        <w:rPr>
          <w:rFonts w:ascii="Arial" w:hAnsi="Arial" w:cs="Arial"/>
          <w:bCs/>
          <w:sz w:val="22"/>
          <w:szCs w:val="22"/>
        </w:rPr>
        <w:t>2</w:t>
      </w:r>
      <w:r w:rsidR="00FE0171">
        <w:rPr>
          <w:rFonts w:ascii="Arial" w:hAnsi="Arial" w:cs="Arial"/>
          <w:bCs/>
          <w:sz w:val="22"/>
          <w:szCs w:val="22"/>
        </w:rPr>
        <w:t xml:space="preserve"> r. – II tura</w:t>
      </w:r>
      <w:r w:rsidRPr="008A6D71">
        <w:rPr>
          <w:rFonts w:ascii="Arial" w:hAnsi="Arial" w:cs="Arial"/>
          <w:bCs/>
          <w:sz w:val="22"/>
          <w:szCs w:val="22"/>
        </w:rPr>
        <w:t>. Beneficjent zastrzega sobie możliwość zmiany terminu w zależności od postępów rekrutacji.</w:t>
      </w:r>
    </w:p>
    <w:p w14:paraId="2E07F844" w14:textId="77777777" w:rsidR="002D7EC7" w:rsidRPr="008A6D71" w:rsidRDefault="002D7EC7" w:rsidP="0057443A">
      <w:pPr>
        <w:autoSpaceDE w:val="0"/>
        <w:autoSpaceDN w:val="0"/>
        <w:adjustRightInd w:val="0"/>
        <w:spacing w:before="120" w:after="120"/>
        <w:ind w:firstLine="851"/>
        <w:jc w:val="both"/>
        <w:rPr>
          <w:rFonts w:ascii="Arial" w:hAnsi="Arial" w:cs="Arial"/>
          <w:bCs/>
          <w:sz w:val="22"/>
          <w:szCs w:val="22"/>
        </w:rPr>
      </w:pPr>
      <w:r w:rsidRPr="008A6D71">
        <w:rPr>
          <w:rFonts w:ascii="Arial" w:hAnsi="Arial" w:cs="Arial"/>
          <w:bCs/>
          <w:sz w:val="22"/>
          <w:szCs w:val="22"/>
        </w:rPr>
        <w:lastRenderedPageBreak/>
        <w:t>Tematyka szkoleń obejmie następujące zagadnienia:</w:t>
      </w:r>
    </w:p>
    <w:p w14:paraId="02CC0F97"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t xml:space="preserve">działalności gospodarczej w kontekście przepisów prawa, </w:t>
      </w:r>
    </w:p>
    <w:p w14:paraId="697EC0E3"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t xml:space="preserve">księgowości oraz przepisów podatkowych i ZUS, </w:t>
      </w:r>
    </w:p>
    <w:p w14:paraId="3EBAA4AD"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t xml:space="preserve">reklamy i innych działań promocyjnych, </w:t>
      </w:r>
    </w:p>
    <w:p w14:paraId="194C5405" w14:textId="0E4A86AC"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t>inn</w:t>
      </w:r>
      <w:r w:rsidR="00174C88" w:rsidRPr="008A6D71">
        <w:rPr>
          <w:rFonts w:ascii="Arial" w:hAnsi="Arial" w:cs="Arial"/>
        </w:rPr>
        <w:t>e</w:t>
      </w:r>
      <w:r w:rsidRPr="008A6D71">
        <w:rPr>
          <w:rFonts w:ascii="Arial" w:hAnsi="Arial" w:cs="Arial"/>
        </w:rPr>
        <w:t xml:space="preserve"> źród</w:t>
      </w:r>
      <w:r w:rsidR="00174C88" w:rsidRPr="008A6D71">
        <w:rPr>
          <w:rFonts w:ascii="Arial" w:hAnsi="Arial" w:cs="Arial"/>
        </w:rPr>
        <w:t>ła</w:t>
      </w:r>
      <w:r w:rsidRPr="008A6D71">
        <w:rPr>
          <w:rFonts w:ascii="Arial" w:hAnsi="Arial" w:cs="Arial"/>
        </w:rPr>
        <w:t xml:space="preserve"> finansowania działalności gospodarczej, </w:t>
      </w:r>
    </w:p>
    <w:p w14:paraId="20400F1F"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t xml:space="preserve">sporządzania biznesplanu i jego realizacji, </w:t>
      </w:r>
    </w:p>
    <w:p w14:paraId="5490E0CB"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t xml:space="preserve">negocjacji biznesowych, </w:t>
      </w:r>
    </w:p>
    <w:p w14:paraId="550C9EFE"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t xml:space="preserve">pozyskania i obsługi klienta, </w:t>
      </w:r>
    </w:p>
    <w:p w14:paraId="603C488B"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rPr>
      </w:pPr>
      <w:r w:rsidRPr="008A6D71">
        <w:rPr>
          <w:rFonts w:ascii="Arial" w:hAnsi="Arial" w:cs="Arial"/>
        </w:rPr>
        <w:t xml:space="preserve">radzenia sobie ze stresem i konfliktem, </w:t>
      </w:r>
    </w:p>
    <w:p w14:paraId="03B7E746" w14:textId="77777777" w:rsidR="002D7EC7" w:rsidRPr="008A6D71" w:rsidRDefault="002D7EC7" w:rsidP="0057443A">
      <w:pPr>
        <w:pStyle w:val="Akapitzlist"/>
        <w:numPr>
          <w:ilvl w:val="0"/>
          <w:numId w:val="39"/>
        </w:numPr>
        <w:autoSpaceDE w:val="0"/>
        <w:autoSpaceDN w:val="0"/>
        <w:adjustRightInd w:val="0"/>
        <w:spacing w:before="120" w:after="120" w:line="240" w:lineRule="auto"/>
        <w:ind w:left="0" w:firstLine="851"/>
        <w:jc w:val="both"/>
        <w:rPr>
          <w:rFonts w:ascii="Arial" w:hAnsi="Arial" w:cs="Arial"/>
          <w:bCs/>
        </w:rPr>
      </w:pPr>
      <w:r w:rsidRPr="008A6D71">
        <w:rPr>
          <w:rFonts w:ascii="Arial" w:hAnsi="Arial" w:cs="Arial"/>
        </w:rPr>
        <w:t>innych tematów wg potrzeb UP</w:t>
      </w:r>
    </w:p>
    <w:p w14:paraId="413015B0" w14:textId="77777777" w:rsidR="002D7EC7" w:rsidRPr="008A6D71" w:rsidRDefault="002D7EC7" w:rsidP="0057443A">
      <w:pPr>
        <w:autoSpaceDE w:val="0"/>
        <w:autoSpaceDN w:val="0"/>
        <w:adjustRightInd w:val="0"/>
        <w:spacing w:before="120" w:after="120"/>
        <w:jc w:val="both"/>
        <w:rPr>
          <w:rFonts w:ascii="Arial" w:hAnsi="Arial" w:cs="Arial"/>
          <w:bCs/>
          <w:sz w:val="22"/>
          <w:szCs w:val="22"/>
        </w:rPr>
      </w:pPr>
      <w:r w:rsidRPr="008A6D71">
        <w:rPr>
          <w:rFonts w:ascii="Arial" w:hAnsi="Arial" w:cs="Arial"/>
          <w:bCs/>
          <w:sz w:val="22"/>
          <w:szCs w:val="22"/>
        </w:rPr>
        <w:t>Poziom zaawansowania (zakres) szkoleń, będzie modyfikowany do poziomu podstawowego lub średniozaawansowanego w zależności od wyniku diagnozy przeprowadzonej przez doradcę zawodowego na etapie rekrutacji.</w:t>
      </w:r>
    </w:p>
    <w:p w14:paraId="6CBCCFAF" w14:textId="77777777" w:rsidR="002D7EC7" w:rsidRPr="008A6D71" w:rsidRDefault="002D7EC7" w:rsidP="0057443A">
      <w:pPr>
        <w:autoSpaceDE w:val="0"/>
        <w:autoSpaceDN w:val="0"/>
        <w:adjustRightInd w:val="0"/>
        <w:spacing w:before="120" w:after="120"/>
        <w:jc w:val="both"/>
        <w:rPr>
          <w:rFonts w:ascii="Arial" w:hAnsi="Arial" w:cs="Arial"/>
          <w:bCs/>
          <w:sz w:val="22"/>
          <w:szCs w:val="22"/>
        </w:rPr>
      </w:pPr>
      <w:r w:rsidRPr="008A6D71">
        <w:rPr>
          <w:rFonts w:ascii="Arial" w:hAnsi="Arial" w:cs="Arial"/>
          <w:bCs/>
          <w:sz w:val="22"/>
          <w:szCs w:val="22"/>
        </w:rPr>
        <w:t>Efekty uczenia się zostaną zmierzone przy pomocy testów wiedzy:</w:t>
      </w:r>
    </w:p>
    <w:p w14:paraId="2278691B" w14:textId="02647954" w:rsidR="002D7EC7" w:rsidRPr="008A6D71" w:rsidRDefault="002D7EC7" w:rsidP="0057443A">
      <w:pPr>
        <w:autoSpaceDE w:val="0"/>
        <w:autoSpaceDN w:val="0"/>
        <w:adjustRightInd w:val="0"/>
        <w:spacing w:before="120" w:after="120"/>
        <w:jc w:val="both"/>
        <w:rPr>
          <w:rFonts w:ascii="Arial" w:hAnsi="Arial" w:cs="Arial"/>
          <w:bCs/>
          <w:sz w:val="22"/>
          <w:szCs w:val="22"/>
        </w:rPr>
      </w:pPr>
      <w:proofErr w:type="spellStart"/>
      <w:r w:rsidRPr="008A6D71">
        <w:rPr>
          <w:rFonts w:ascii="Arial" w:hAnsi="Arial" w:cs="Arial"/>
          <w:bCs/>
          <w:sz w:val="22"/>
          <w:szCs w:val="22"/>
        </w:rPr>
        <w:t>Pre</w:t>
      </w:r>
      <w:proofErr w:type="spellEnd"/>
      <w:r w:rsidRPr="008A6D71">
        <w:rPr>
          <w:rFonts w:ascii="Arial" w:hAnsi="Arial" w:cs="Arial"/>
          <w:bCs/>
          <w:sz w:val="22"/>
          <w:szCs w:val="22"/>
        </w:rPr>
        <w:t xml:space="preserve">-test </w:t>
      </w:r>
      <w:r w:rsidR="00DD1B72" w:rsidRPr="008A6D71">
        <w:rPr>
          <w:rFonts w:ascii="Arial" w:hAnsi="Arial" w:cs="Arial"/>
          <w:bCs/>
          <w:sz w:val="22"/>
          <w:szCs w:val="22"/>
        </w:rPr>
        <w:t xml:space="preserve">na początku szkolenia oraz </w:t>
      </w:r>
      <w:r w:rsidRPr="008A6D71">
        <w:rPr>
          <w:rFonts w:ascii="Arial" w:hAnsi="Arial" w:cs="Arial"/>
          <w:bCs/>
          <w:sz w:val="22"/>
          <w:szCs w:val="22"/>
        </w:rPr>
        <w:t xml:space="preserve">Post-test ostatniego dnia zajęć. </w:t>
      </w:r>
      <w:r w:rsidR="00DD1B72" w:rsidRPr="008A6D71">
        <w:rPr>
          <w:rFonts w:ascii="Arial" w:hAnsi="Arial" w:cs="Arial"/>
          <w:bCs/>
          <w:sz w:val="22"/>
          <w:szCs w:val="22"/>
        </w:rPr>
        <w:t>Na podstawie porównania dwóch test</w:t>
      </w:r>
      <w:r w:rsidR="00BE0F08" w:rsidRPr="008A6D71">
        <w:rPr>
          <w:rFonts w:ascii="Arial" w:hAnsi="Arial" w:cs="Arial"/>
          <w:bCs/>
          <w:sz w:val="22"/>
          <w:szCs w:val="22"/>
        </w:rPr>
        <w:t>ów zostanie obliczony p</w:t>
      </w:r>
      <w:r w:rsidR="0038346B" w:rsidRPr="008A6D71">
        <w:rPr>
          <w:rFonts w:ascii="Arial" w:hAnsi="Arial" w:cs="Arial"/>
          <w:bCs/>
          <w:sz w:val="22"/>
          <w:szCs w:val="22"/>
        </w:rPr>
        <w:t>rzyrost</w:t>
      </w:r>
      <w:r w:rsidR="00BE0F08" w:rsidRPr="008A6D71">
        <w:rPr>
          <w:rFonts w:ascii="Arial" w:hAnsi="Arial" w:cs="Arial"/>
          <w:bCs/>
          <w:sz w:val="22"/>
          <w:szCs w:val="22"/>
        </w:rPr>
        <w:t xml:space="preserve"> wiedzy. Szkolenie będzie ko</w:t>
      </w:r>
      <w:r w:rsidR="0038346B" w:rsidRPr="008A6D71">
        <w:rPr>
          <w:rFonts w:ascii="Arial" w:hAnsi="Arial" w:cs="Arial"/>
          <w:bCs/>
          <w:sz w:val="22"/>
          <w:szCs w:val="22"/>
        </w:rPr>
        <w:t xml:space="preserve">ńczyło się egzaminem </w:t>
      </w:r>
      <w:r w:rsidR="0086392B" w:rsidRPr="008A6D71">
        <w:rPr>
          <w:rFonts w:ascii="Arial" w:hAnsi="Arial" w:cs="Arial"/>
          <w:bCs/>
          <w:sz w:val="22"/>
          <w:szCs w:val="22"/>
        </w:rPr>
        <w:t xml:space="preserve">końcowym, którego </w:t>
      </w:r>
      <w:r w:rsidR="00E93A4D" w:rsidRPr="008A6D71">
        <w:rPr>
          <w:rFonts w:ascii="Arial" w:hAnsi="Arial" w:cs="Arial"/>
          <w:bCs/>
          <w:sz w:val="22"/>
          <w:szCs w:val="22"/>
        </w:rPr>
        <w:t>pozytywne zaliczenie będzie warunkować możliwość starania się o przyznanie wsparcia finansowego na założenie własnej działalności gospodarczej</w:t>
      </w:r>
      <w:r w:rsidR="00E41E37" w:rsidRPr="008A6D71">
        <w:rPr>
          <w:rFonts w:ascii="Arial" w:hAnsi="Arial" w:cs="Arial"/>
          <w:bCs/>
          <w:sz w:val="22"/>
          <w:szCs w:val="22"/>
        </w:rPr>
        <w:t xml:space="preserve"> i wsparcia pomostowego.</w:t>
      </w:r>
    </w:p>
    <w:p w14:paraId="00650675" w14:textId="095F28BA" w:rsidR="002D7EC7" w:rsidRPr="008A6D71" w:rsidRDefault="002D7EC7" w:rsidP="0057443A">
      <w:pPr>
        <w:autoSpaceDE w:val="0"/>
        <w:autoSpaceDN w:val="0"/>
        <w:adjustRightInd w:val="0"/>
        <w:spacing w:before="120" w:after="120"/>
        <w:jc w:val="both"/>
        <w:rPr>
          <w:rFonts w:ascii="Arial" w:hAnsi="Arial" w:cs="Arial"/>
          <w:bCs/>
          <w:sz w:val="22"/>
          <w:szCs w:val="22"/>
        </w:rPr>
      </w:pPr>
      <w:r w:rsidRPr="008A6D71">
        <w:rPr>
          <w:rFonts w:ascii="Arial" w:hAnsi="Arial" w:cs="Arial"/>
          <w:bCs/>
          <w:sz w:val="22"/>
          <w:szCs w:val="22"/>
        </w:rPr>
        <w:t>Szkolenia prowadzić będą wykwalifikowani trenerzy: posiadający wykształcenie wyższe lub inne poświadczone certyfikatami/zaświadczeniami umożliwiającymi przeprowadzenie danego szkolenia oraz niezbędne doświadczenie zawodowe w danej dziedzinie, nie krótsze niż 2 lata, kompetencje społeczne i metodyczne związane z kształceniem osób dorosłych (rozumiane jako ukończony min. 60 h kurs dydaktyczny lub przygotowujący do kształcenia dorosłych lub mający potwierdzone doświadczenie w kształceniu osób dorosłych na poziomie min.</w:t>
      </w:r>
      <w:r w:rsidR="005D1275" w:rsidRPr="008A6D71">
        <w:rPr>
          <w:rFonts w:ascii="Arial" w:hAnsi="Arial" w:cs="Arial"/>
          <w:bCs/>
          <w:sz w:val="22"/>
          <w:szCs w:val="22"/>
        </w:rPr>
        <w:t xml:space="preserve"> </w:t>
      </w:r>
      <w:r w:rsidRPr="008A6D71">
        <w:rPr>
          <w:rFonts w:ascii="Arial" w:hAnsi="Arial" w:cs="Arial"/>
          <w:bCs/>
          <w:sz w:val="22"/>
          <w:szCs w:val="22"/>
        </w:rPr>
        <w:t>750 h).</w:t>
      </w:r>
    </w:p>
    <w:p w14:paraId="3EB55B38" w14:textId="74327DA3" w:rsidR="002D7EC7" w:rsidRPr="008A6D71" w:rsidRDefault="002D7EC7" w:rsidP="0057443A">
      <w:pPr>
        <w:autoSpaceDE w:val="0"/>
        <w:autoSpaceDN w:val="0"/>
        <w:adjustRightInd w:val="0"/>
        <w:spacing w:before="120" w:after="120"/>
        <w:jc w:val="both"/>
        <w:rPr>
          <w:rFonts w:ascii="Arial" w:hAnsi="Arial" w:cs="Arial"/>
          <w:bCs/>
          <w:sz w:val="22"/>
          <w:szCs w:val="22"/>
        </w:rPr>
      </w:pPr>
      <w:r w:rsidRPr="008A6D71">
        <w:rPr>
          <w:rFonts w:ascii="Arial" w:hAnsi="Arial" w:cs="Arial"/>
          <w:bCs/>
          <w:sz w:val="22"/>
          <w:szCs w:val="22"/>
        </w:rPr>
        <w:t>Szkolenia będą prowadzone metodami aktywizującymi (min.</w:t>
      </w:r>
      <w:r w:rsidR="005D1275" w:rsidRPr="008A6D71">
        <w:rPr>
          <w:rFonts w:ascii="Arial" w:hAnsi="Arial" w:cs="Arial"/>
          <w:bCs/>
          <w:sz w:val="22"/>
          <w:szCs w:val="22"/>
        </w:rPr>
        <w:t xml:space="preserve"> </w:t>
      </w:r>
      <w:r w:rsidRPr="008A6D71">
        <w:rPr>
          <w:rFonts w:ascii="Arial" w:hAnsi="Arial" w:cs="Arial"/>
          <w:bCs/>
          <w:sz w:val="22"/>
          <w:szCs w:val="22"/>
        </w:rPr>
        <w:t xml:space="preserve">40%). </w:t>
      </w:r>
    </w:p>
    <w:p w14:paraId="4E794D55" w14:textId="77777777" w:rsidR="002D7EC7" w:rsidRPr="008A6D71" w:rsidRDefault="002D7EC7" w:rsidP="0057443A">
      <w:p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 xml:space="preserve">Sale szkoleniowe będą zlokalizowane na terenie woj. dolnośląskiego, z dogodnym dojazdem, bez barier architektonicznych. </w:t>
      </w:r>
    </w:p>
    <w:p w14:paraId="1E98A3E0" w14:textId="47BD9284" w:rsidR="002D7EC7" w:rsidRPr="008A6D71" w:rsidRDefault="002D7EC7" w:rsidP="0057443A">
      <w:p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W razie zaostrzenia sytuacji epidemiologicznej dopuszcza się szkolenia on-line.</w:t>
      </w:r>
    </w:p>
    <w:p w14:paraId="4EAAB36F" w14:textId="506CB3CD" w:rsidR="00342A55" w:rsidRPr="008A6D71" w:rsidRDefault="00342A55" w:rsidP="0057443A">
      <w:p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 xml:space="preserve">Łączna wartość szkoleń wynosi </w:t>
      </w:r>
      <w:r w:rsidR="008C75F2" w:rsidRPr="008A6D71">
        <w:rPr>
          <w:rFonts w:ascii="Arial" w:hAnsi="Arial" w:cs="Arial"/>
          <w:sz w:val="22"/>
          <w:szCs w:val="22"/>
        </w:rPr>
        <w:t>43 512 zł.</w:t>
      </w:r>
    </w:p>
    <w:p w14:paraId="60D394BA" w14:textId="5B929E75" w:rsidR="002D7EC7" w:rsidRPr="008A6D71" w:rsidRDefault="002D7EC7" w:rsidP="007E4C89">
      <w:pPr>
        <w:numPr>
          <w:ilvl w:val="0"/>
          <w:numId w:val="23"/>
        </w:numPr>
        <w:autoSpaceDE w:val="0"/>
        <w:autoSpaceDN w:val="0"/>
        <w:adjustRightInd w:val="0"/>
        <w:spacing w:before="120" w:after="120"/>
        <w:ind w:left="0" w:firstLine="0"/>
        <w:jc w:val="both"/>
        <w:rPr>
          <w:rFonts w:ascii="Arial" w:hAnsi="Arial" w:cs="Arial"/>
          <w:i/>
          <w:color w:val="3366FF"/>
          <w:sz w:val="22"/>
          <w:szCs w:val="22"/>
        </w:rPr>
      </w:pPr>
      <w:r w:rsidRPr="008A6D71">
        <w:rPr>
          <w:rFonts w:ascii="Arial" w:hAnsi="Arial" w:cs="Arial"/>
          <w:b/>
          <w:sz w:val="22"/>
          <w:szCs w:val="22"/>
        </w:rPr>
        <w:t xml:space="preserve">Wsparcie finansowe na założenie własnej działalności gospodarczej: </w:t>
      </w:r>
    </w:p>
    <w:p w14:paraId="2FFD80EF" w14:textId="518CFB97" w:rsidR="002D7EC7" w:rsidRPr="008A6D71" w:rsidRDefault="002D7EC7" w:rsidP="0057443A">
      <w:pPr>
        <w:autoSpaceDE w:val="0"/>
        <w:autoSpaceDN w:val="0"/>
        <w:adjustRightInd w:val="0"/>
        <w:spacing w:before="120" w:after="120"/>
        <w:jc w:val="both"/>
        <w:rPr>
          <w:rFonts w:ascii="Arial" w:hAnsi="Arial" w:cs="Arial"/>
          <w:bCs/>
          <w:sz w:val="22"/>
          <w:szCs w:val="22"/>
        </w:rPr>
      </w:pPr>
      <w:r w:rsidRPr="008A6D71">
        <w:rPr>
          <w:rFonts w:ascii="Arial" w:hAnsi="Arial" w:cs="Arial"/>
          <w:bCs/>
          <w:sz w:val="22"/>
          <w:szCs w:val="22"/>
        </w:rPr>
        <w:t>Na etapie przygotowywania biznesplanów</w:t>
      </w:r>
      <w:r w:rsidR="00E41E37" w:rsidRPr="008A6D71">
        <w:rPr>
          <w:rFonts w:ascii="Arial" w:hAnsi="Arial" w:cs="Arial"/>
          <w:bCs/>
          <w:sz w:val="22"/>
          <w:szCs w:val="22"/>
        </w:rPr>
        <w:t>,</w:t>
      </w:r>
      <w:r w:rsidRPr="008A6D71">
        <w:rPr>
          <w:rFonts w:ascii="Arial" w:hAnsi="Arial" w:cs="Arial"/>
          <w:bCs/>
          <w:sz w:val="22"/>
          <w:szCs w:val="22"/>
        </w:rPr>
        <w:t xml:space="preserve"> wsparcia </w:t>
      </w:r>
      <w:r w:rsidR="00855FD4" w:rsidRPr="008A6D71">
        <w:rPr>
          <w:rFonts w:ascii="Arial" w:hAnsi="Arial" w:cs="Arial"/>
          <w:bCs/>
          <w:sz w:val="22"/>
          <w:szCs w:val="22"/>
        </w:rPr>
        <w:t>Uczestnikom Projektu</w:t>
      </w:r>
      <w:r w:rsidRPr="008A6D71">
        <w:rPr>
          <w:rFonts w:ascii="Arial" w:hAnsi="Arial" w:cs="Arial"/>
          <w:bCs/>
          <w:sz w:val="22"/>
          <w:szCs w:val="22"/>
        </w:rPr>
        <w:t xml:space="preserve"> w wymiarze 2 h udzielać będą eksperci dotacyjni.</w:t>
      </w:r>
    </w:p>
    <w:p w14:paraId="2B4810BD" w14:textId="1CE20F18" w:rsidR="002D7EC7" w:rsidRPr="008A6D71" w:rsidRDefault="002D7EC7" w:rsidP="0057443A">
      <w:pPr>
        <w:autoSpaceDE w:val="0"/>
        <w:autoSpaceDN w:val="0"/>
        <w:adjustRightInd w:val="0"/>
        <w:spacing w:before="120" w:after="120"/>
        <w:jc w:val="both"/>
        <w:rPr>
          <w:rFonts w:ascii="Arial" w:hAnsi="Arial" w:cs="Arial"/>
          <w:i/>
          <w:color w:val="3366FF"/>
          <w:sz w:val="22"/>
          <w:szCs w:val="22"/>
        </w:rPr>
      </w:pPr>
      <w:r w:rsidRPr="008A6D71">
        <w:rPr>
          <w:rFonts w:ascii="Arial" w:hAnsi="Arial" w:cs="Arial"/>
          <w:bCs/>
          <w:sz w:val="22"/>
          <w:szCs w:val="22"/>
        </w:rPr>
        <w:t>Dla 20 najwyżej ocenionych</w:t>
      </w:r>
      <w:r w:rsidR="00855FD4" w:rsidRPr="008A6D71">
        <w:rPr>
          <w:rFonts w:ascii="Arial" w:hAnsi="Arial" w:cs="Arial"/>
          <w:bCs/>
          <w:sz w:val="22"/>
          <w:szCs w:val="22"/>
        </w:rPr>
        <w:t xml:space="preserve"> biznesplan</w:t>
      </w:r>
      <w:r w:rsidR="002E39FF" w:rsidRPr="008A6D71">
        <w:rPr>
          <w:rFonts w:ascii="Arial" w:hAnsi="Arial" w:cs="Arial"/>
          <w:bCs/>
          <w:sz w:val="22"/>
          <w:szCs w:val="22"/>
        </w:rPr>
        <w:t>ów</w:t>
      </w:r>
      <w:r w:rsidRPr="008A6D71">
        <w:rPr>
          <w:rFonts w:ascii="Arial" w:hAnsi="Arial" w:cs="Arial"/>
          <w:bCs/>
          <w:sz w:val="22"/>
          <w:szCs w:val="22"/>
        </w:rPr>
        <w:t xml:space="preserve"> UP z subregionu legnicko-</w:t>
      </w:r>
      <w:r w:rsidRPr="008A6D71">
        <w:rPr>
          <w:rFonts w:ascii="Arial" w:hAnsi="Arial" w:cs="Arial"/>
          <w:iCs/>
          <w:sz w:val="22"/>
          <w:szCs w:val="22"/>
        </w:rPr>
        <w:t>głogowskiego</w:t>
      </w:r>
      <w:r w:rsidR="00FE0171">
        <w:rPr>
          <w:rFonts w:ascii="Arial" w:hAnsi="Arial" w:cs="Arial"/>
          <w:iCs/>
          <w:sz w:val="22"/>
          <w:szCs w:val="22"/>
        </w:rPr>
        <w:t xml:space="preserve"> oraz jeleniogórskiego</w:t>
      </w:r>
      <w:r w:rsidRPr="008A6D71">
        <w:rPr>
          <w:rFonts w:ascii="Arial" w:hAnsi="Arial" w:cs="Arial"/>
          <w:iCs/>
          <w:sz w:val="22"/>
          <w:szCs w:val="22"/>
        </w:rPr>
        <w:t xml:space="preserve"> i dla 20 najwyżej ocenionych</w:t>
      </w:r>
      <w:r w:rsidR="002E39FF" w:rsidRPr="008A6D71">
        <w:rPr>
          <w:rFonts w:ascii="Arial" w:hAnsi="Arial" w:cs="Arial"/>
          <w:iCs/>
          <w:sz w:val="22"/>
          <w:szCs w:val="22"/>
        </w:rPr>
        <w:t xml:space="preserve"> biznesplanów z </w:t>
      </w:r>
      <w:r w:rsidRPr="008A6D71">
        <w:rPr>
          <w:rFonts w:ascii="Arial" w:hAnsi="Arial" w:cs="Arial"/>
          <w:iCs/>
          <w:sz w:val="22"/>
          <w:szCs w:val="22"/>
        </w:rPr>
        <w:t xml:space="preserve"> UP z subregionu wrocławskiego</w:t>
      </w:r>
      <w:r w:rsidR="00FE0171">
        <w:rPr>
          <w:rFonts w:ascii="Arial" w:hAnsi="Arial" w:cs="Arial"/>
          <w:iCs/>
          <w:sz w:val="22"/>
          <w:szCs w:val="22"/>
        </w:rPr>
        <w:t xml:space="preserve"> oraz wałbrzyskiego</w:t>
      </w:r>
      <w:r w:rsidRPr="008A6D71">
        <w:rPr>
          <w:rFonts w:ascii="Arial" w:hAnsi="Arial" w:cs="Arial"/>
          <w:iCs/>
          <w:sz w:val="22"/>
          <w:szCs w:val="22"/>
        </w:rPr>
        <w:t>, przewidziano dotację</w:t>
      </w:r>
      <w:r w:rsidRPr="008A6D71">
        <w:rPr>
          <w:rFonts w:ascii="Arial" w:hAnsi="Arial" w:cs="Arial"/>
          <w:b/>
          <w:bCs/>
          <w:iCs/>
          <w:sz w:val="22"/>
          <w:szCs w:val="22"/>
        </w:rPr>
        <w:t xml:space="preserve"> po 23 050 PLN</w:t>
      </w:r>
      <w:r w:rsidRPr="008A6D71">
        <w:rPr>
          <w:rFonts w:ascii="Arial" w:hAnsi="Arial" w:cs="Arial"/>
          <w:iCs/>
          <w:sz w:val="22"/>
          <w:szCs w:val="22"/>
        </w:rPr>
        <w:t xml:space="preserve">. Podpisanie umów o wsparcie finansowe i wypłatę zaplanowano na miesiąc </w:t>
      </w:r>
      <w:r w:rsidR="00A86B0E">
        <w:rPr>
          <w:rFonts w:ascii="Arial" w:hAnsi="Arial" w:cs="Arial"/>
          <w:iCs/>
          <w:sz w:val="22"/>
          <w:szCs w:val="22"/>
        </w:rPr>
        <w:t>grudzień</w:t>
      </w:r>
      <w:r w:rsidR="00964929">
        <w:rPr>
          <w:rFonts w:ascii="Arial" w:hAnsi="Arial" w:cs="Arial"/>
          <w:iCs/>
          <w:sz w:val="22"/>
          <w:szCs w:val="22"/>
        </w:rPr>
        <w:t xml:space="preserve"> </w:t>
      </w:r>
      <w:r w:rsidR="00BC0EAF">
        <w:rPr>
          <w:rFonts w:ascii="Arial" w:hAnsi="Arial" w:cs="Arial"/>
          <w:iCs/>
          <w:sz w:val="22"/>
          <w:szCs w:val="22"/>
        </w:rPr>
        <w:t>2021</w:t>
      </w:r>
      <w:r w:rsidR="00964929">
        <w:rPr>
          <w:rFonts w:ascii="Arial" w:hAnsi="Arial" w:cs="Arial"/>
          <w:iCs/>
          <w:sz w:val="22"/>
          <w:szCs w:val="22"/>
        </w:rPr>
        <w:t>- styczeń</w:t>
      </w:r>
      <w:r w:rsidR="00FE0171" w:rsidRPr="008A6D71">
        <w:rPr>
          <w:rFonts w:ascii="Arial" w:hAnsi="Arial" w:cs="Arial"/>
          <w:iCs/>
          <w:sz w:val="22"/>
          <w:szCs w:val="22"/>
        </w:rPr>
        <w:t xml:space="preserve"> </w:t>
      </w:r>
      <w:r w:rsidRPr="008A6D71">
        <w:rPr>
          <w:rFonts w:ascii="Arial" w:hAnsi="Arial" w:cs="Arial"/>
          <w:iCs/>
          <w:sz w:val="22"/>
          <w:szCs w:val="22"/>
        </w:rPr>
        <w:t>202</w:t>
      </w:r>
      <w:r w:rsidR="00BC0EAF">
        <w:rPr>
          <w:rFonts w:ascii="Arial" w:hAnsi="Arial" w:cs="Arial"/>
          <w:iCs/>
          <w:sz w:val="22"/>
          <w:szCs w:val="22"/>
        </w:rPr>
        <w:t>2</w:t>
      </w:r>
      <w:r w:rsidRPr="008A6D71">
        <w:rPr>
          <w:rFonts w:ascii="Arial" w:hAnsi="Arial" w:cs="Arial"/>
          <w:iCs/>
          <w:sz w:val="22"/>
          <w:szCs w:val="22"/>
        </w:rPr>
        <w:t xml:space="preserve"> r.</w:t>
      </w:r>
      <w:r w:rsidR="00FE0171">
        <w:rPr>
          <w:rFonts w:ascii="Arial" w:hAnsi="Arial" w:cs="Arial"/>
          <w:iCs/>
          <w:sz w:val="22"/>
          <w:szCs w:val="22"/>
        </w:rPr>
        <w:t xml:space="preserve"> – I tura oraz </w:t>
      </w:r>
      <w:r w:rsidR="00A86B0E">
        <w:rPr>
          <w:rFonts w:ascii="Arial" w:hAnsi="Arial" w:cs="Arial"/>
          <w:iCs/>
          <w:sz w:val="22"/>
          <w:szCs w:val="22"/>
        </w:rPr>
        <w:t xml:space="preserve">marzec </w:t>
      </w:r>
      <w:r w:rsidR="00FE0171">
        <w:rPr>
          <w:rFonts w:ascii="Arial" w:hAnsi="Arial" w:cs="Arial"/>
          <w:iCs/>
          <w:sz w:val="22"/>
          <w:szCs w:val="22"/>
        </w:rPr>
        <w:t>2022</w:t>
      </w:r>
      <w:r w:rsidR="0071154E">
        <w:rPr>
          <w:rFonts w:ascii="Arial" w:hAnsi="Arial" w:cs="Arial"/>
          <w:iCs/>
          <w:sz w:val="22"/>
          <w:szCs w:val="22"/>
        </w:rPr>
        <w:t xml:space="preserve"> r.</w:t>
      </w:r>
      <w:r w:rsidR="00FE0171">
        <w:rPr>
          <w:rFonts w:ascii="Arial" w:hAnsi="Arial" w:cs="Arial"/>
          <w:iCs/>
          <w:sz w:val="22"/>
          <w:szCs w:val="22"/>
        </w:rPr>
        <w:t xml:space="preserve"> – II tura</w:t>
      </w:r>
      <w:r w:rsidR="0071154E">
        <w:rPr>
          <w:rFonts w:ascii="Arial" w:hAnsi="Arial" w:cs="Arial"/>
          <w:iCs/>
          <w:sz w:val="22"/>
          <w:szCs w:val="22"/>
        </w:rPr>
        <w:t>.</w:t>
      </w:r>
      <w:r w:rsidRPr="008A6D71">
        <w:rPr>
          <w:rFonts w:ascii="Arial" w:hAnsi="Arial" w:cs="Arial"/>
          <w:iCs/>
          <w:sz w:val="22"/>
          <w:szCs w:val="22"/>
        </w:rPr>
        <w:t xml:space="preserve"> Beneficjent zastrzega sobie prawo do zmiany liczby osób w poszczególnych subregionach, którym zostanie udzielone wsparcie na założenie własnej działalności. Łącznie wsparcie przewidziano dla 40 osób.</w:t>
      </w:r>
    </w:p>
    <w:p w14:paraId="06B6FA2E" w14:textId="3E164C62" w:rsidR="002D7EC7" w:rsidRPr="008A6D71" w:rsidRDefault="002D7EC7" w:rsidP="007E4C89">
      <w:pPr>
        <w:numPr>
          <w:ilvl w:val="0"/>
          <w:numId w:val="23"/>
        </w:numPr>
        <w:autoSpaceDE w:val="0"/>
        <w:autoSpaceDN w:val="0"/>
        <w:adjustRightInd w:val="0"/>
        <w:spacing w:before="120" w:after="120"/>
        <w:ind w:left="0" w:firstLine="0"/>
        <w:jc w:val="both"/>
        <w:rPr>
          <w:rFonts w:ascii="Arial" w:hAnsi="Arial" w:cs="Arial"/>
          <w:sz w:val="22"/>
          <w:szCs w:val="22"/>
        </w:rPr>
      </w:pPr>
      <w:r w:rsidRPr="008A6D71">
        <w:rPr>
          <w:rFonts w:ascii="Arial" w:hAnsi="Arial" w:cs="Arial"/>
          <w:b/>
          <w:sz w:val="22"/>
          <w:szCs w:val="22"/>
        </w:rPr>
        <w:t xml:space="preserve">Fakultatywne wsparcie pomostowe: </w:t>
      </w:r>
    </w:p>
    <w:p w14:paraId="34A8702F" w14:textId="3459047D" w:rsidR="002D7EC7" w:rsidRPr="008A6D71" w:rsidRDefault="002D7EC7" w:rsidP="0057443A">
      <w:pPr>
        <w:autoSpaceDE w:val="0"/>
        <w:autoSpaceDN w:val="0"/>
        <w:adjustRightInd w:val="0"/>
        <w:spacing w:before="120" w:after="120"/>
        <w:jc w:val="both"/>
        <w:rPr>
          <w:rFonts w:ascii="Arial" w:hAnsi="Arial" w:cs="Arial"/>
          <w:sz w:val="22"/>
          <w:szCs w:val="22"/>
        </w:rPr>
      </w:pPr>
      <w:r w:rsidRPr="008A6D71">
        <w:rPr>
          <w:rFonts w:ascii="Arial" w:hAnsi="Arial" w:cs="Arial"/>
          <w:bCs/>
          <w:sz w:val="22"/>
          <w:szCs w:val="22"/>
        </w:rPr>
        <w:t xml:space="preserve">By zwiększyć szanse na przetrwanie nowoutworzonych firm w pierwszym okresie, nim działalność przyniesie zyski, Beneficjent przewidział wsparcie pomostowe w maksymalnej </w:t>
      </w:r>
      <w:r w:rsidRPr="008A6D71">
        <w:rPr>
          <w:rFonts w:ascii="Arial" w:hAnsi="Arial" w:cs="Arial"/>
          <w:b/>
          <w:sz w:val="22"/>
          <w:szCs w:val="22"/>
        </w:rPr>
        <w:t>wysokości 2600 PLN</w:t>
      </w:r>
      <w:r w:rsidR="00174C88" w:rsidRPr="008A6D71">
        <w:rPr>
          <w:rFonts w:ascii="Arial" w:hAnsi="Arial" w:cs="Arial"/>
          <w:b/>
          <w:sz w:val="22"/>
          <w:szCs w:val="22"/>
        </w:rPr>
        <w:t>/miesiąc</w:t>
      </w:r>
      <w:r w:rsidRPr="008A6D71">
        <w:rPr>
          <w:rFonts w:ascii="Arial" w:hAnsi="Arial" w:cs="Arial"/>
          <w:b/>
          <w:sz w:val="22"/>
          <w:szCs w:val="22"/>
        </w:rPr>
        <w:t xml:space="preserve">. </w:t>
      </w:r>
      <w:r w:rsidRPr="008A6D71">
        <w:rPr>
          <w:rFonts w:ascii="Arial" w:hAnsi="Arial" w:cs="Arial"/>
          <w:bCs/>
          <w:sz w:val="22"/>
          <w:szCs w:val="22"/>
        </w:rPr>
        <w:t>Wsparcie przeznaczone jest na pokrycie bieżących kosztów działalności gospodarczej przez 6 m-</w:t>
      </w:r>
      <w:proofErr w:type="spellStart"/>
      <w:r w:rsidRPr="008A6D71">
        <w:rPr>
          <w:rFonts w:ascii="Arial" w:hAnsi="Arial" w:cs="Arial"/>
          <w:bCs/>
          <w:sz w:val="22"/>
          <w:szCs w:val="22"/>
        </w:rPr>
        <w:t>cy</w:t>
      </w:r>
      <w:proofErr w:type="spellEnd"/>
      <w:r w:rsidRPr="008A6D71">
        <w:rPr>
          <w:rFonts w:ascii="Arial" w:hAnsi="Arial" w:cs="Arial"/>
          <w:bCs/>
          <w:sz w:val="22"/>
          <w:szCs w:val="22"/>
        </w:rPr>
        <w:t xml:space="preserve"> dla 40 przedsiębiorstw, które  powstaną w ramach projektu. </w:t>
      </w:r>
      <w:r w:rsidRPr="008A6D71">
        <w:rPr>
          <w:rFonts w:ascii="Arial" w:hAnsi="Arial" w:cs="Arial"/>
          <w:iCs/>
          <w:sz w:val="22"/>
          <w:szCs w:val="22"/>
        </w:rPr>
        <w:t xml:space="preserve">Podpisanie </w:t>
      </w:r>
      <w:r w:rsidRPr="008A6D71">
        <w:rPr>
          <w:rFonts w:ascii="Arial" w:hAnsi="Arial" w:cs="Arial"/>
          <w:iCs/>
          <w:sz w:val="22"/>
          <w:szCs w:val="22"/>
        </w:rPr>
        <w:lastRenderedPageBreak/>
        <w:t xml:space="preserve">umów o wsparcie pomostowe zaplanowano na miesiąc </w:t>
      </w:r>
      <w:r w:rsidR="00CD764F">
        <w:rPr>
          <w:rFonts w:ascii="Arial" w:hAnsi="Arial" w:cs="Arial"/>
          <w:iCs/>
          <w:sz w:val="22"/>
          <w:szCs w:val="22"/>
        </w:rPr>
        <w:t>styczeń</w:t>
      </w:r>
      <w:r w:rsidR="0071154E" w:rsidRPr="008A6D71">
        <w:rPr>
          <w:rFonts w:ascii="Arial" w:hAnsi="Arial" w:cs="Arial"/>
          <w:iCs/>
          <w:sz w:val="22"/>
          <w:szCs w:val="22"/>
        </w:rPr>
        <w:t xml:space="preserve"> </w:t>
      </w:r>
      <w:r w:rsidRPr="008A6D71">
        <w:rPr>
          <w:rFonts w:ascii="Arial" w:hAnsi="Arial" w:cs="Arial"/>
          <w:iCs/>
          <w:sz w:val="22"/>
          <w:szCs w:val="22"/>
        </w:rPr>
        <w:t>202</w:t>
      </w:r>
      <w:r w:rsidR="00D80A95">
        <w:rPr>
          <w:rFonts w:ascii="Arial" w:hAnsi="Arial" w:cs="Arial"/>
          <w:iCs/>
          <w:sz w:val="22"/>
          <w:szCs w:val="22"/>
        </w:rPr>
        <w:t>2</w:t>
      </w:r>
      <w:r w:rsidRPr="008A6D71">
        <w:rPr>
          <w:rFonts w:ascii="Arial" w:hAnsi="Arial" w:cs="Arial"/>
          <w:iCs/>
          <w:sz w:val="22"/>
          <w:szCs w:val="22"/>
        </w:rPr>
        <w:t xml:space="preserve"> r.</w:t>
      </w:r>
      <w:r w:rsidR="0071154E">
        <w:rPr>
          <w:rFonts w:ascii="Arial" w:hAnsi="Arial" w:cs="Arial"/>
          <w:iCs/>
          <w:sz w:val="22"/>
          <w:szCs w:val="22"/>
        </w:rPr>
        <w:t xml:space="preserve"> – I tura oraz </w:t>
      </w:r>
      <w:r w:rsidR="00A86B0E">
        <w:rPr>
          <w:rFonts w:ascii="Arial" w:hAnsi="Arial" w:cs="Arial"/>
          <w:iCs/>
          <w:sz w:val="22"/>
          <w:szCs w:val="22"/>
        </w:rPr>
        <w:t>marzec</w:t>
      </w:r>
      <w:r w:rsidR="0071154E">
        <w:rPr>
          <w:rFonts w:ascii="Arial" w:hAnsi="Arial" w:cs="Arial"/>
          <w:iCs/>
          <w:sz w:val="22"/>
          <w:szCs w:val="22"/>
        </w:rPr>
        <w:t xml:space="preserve"> 2022 r. – II tura</w:t>
      </w:r>
      <w:r w:rsidRPr="008A6D71">
        <w:rPr>
          <w:rFonts w:ascii="Arial" w:hAnsi="Arial" w:cs="Arial"/>
          <w:bCs/>
          <w:sz w:val="22"/>
          <w:szCs w:val="22"/>
        </w:rPr>
        <w:t xml:space="preserve">, wypłatę środków co miesiąc, poczynając od </w:t>
      </w:r>
      <w:r w:rsidR="00E734E6">
        <w:rPr>
          <w:rFonts w:ascii="Arial" w:hAnsi="Arial" w:cs="Arial"/>
          <w:bCs/>
          <w:sz w:val="22"/>
          <w:szCs w:val="22"/>
        </w:rPr>
        <w:t>stycznia</w:t>
      </w:r>
      <w:r w:rsidR="00A86B0E">
        <w:rPr>
          <w:rFonts w:ascii="Arial" w:hAnsi="Arial" w:cs="Arial"/>
          <w:bCs/>
          <w:sz w:val="22"/>
          <w:szCs w:val="22"/>
        </w:rPr>
        <w:t xml:space="preserve"> </w:t>
      </w:r>
      <w:r w:rsidRPr="008A6D71">
        <w:rPr>
          <w:rFonts w:ascii="Arial" w:hAnsi="Arial" w:cs="Arial"/>
          <w:bCs/>
          <w:sz w:val="22"/>
          <w:szCs w:val="22"/>
        </w:rPr>
        <w:t>202</w:t>
      </w:r>
      <w:r w:rsidR="007F12A3">
        <w:rPr>
          <w:rFonts w:ascii="Arial" w:hAnsi="Arial" w:cs="Arial"/>
          <w:bCs/>
          <w:sz w:val="22"/>
          <w:szCs w:val="22"/>
        </w:rPr>
        <w:t>2</w:t>
      </w:r>
      <w:r w:rsidRPr="008A6D71">
        <w:rPr>
          <w:rFonts w:ascii="Arial" w:hAnsi="Arial" w:cs="Arial"/>
          <w:bCs/>
          <w:sz w:val="22"/>
          <w:szCs w:val="22"/>
        </w:rPr>
        <w:t xml:space="preserve"> r</w:t>
      </w:r>
      <w:r w:rsidR="0071154E">
        <w:rPr>
          <w:rFonts w:ascii="Arial" w:hAnsi="Arial" w:cs="Arial"/>
          <w:bCs/>
          <w:sz w:val="22"/>
          <w:szCs w:val="22"/>
        </w:rPr>
        <w:t>.</w:t>
      </w:r>
      <w:r w:rsidRPr="008A6D71">
        <w:rPr>
          <w:rFonts w:ascii="Arial" w:hAnsi="Arial" w:cs="Arial"/>
          <w:bCs/>
          <w:sz w:val="22"/>
          <w:szCs w:val="22"/>
        </w:rPr>
        <w:t xml:space="preserve"> do </w:t>
      </w:r>
      <w:r w:rsidR="00800828">
        <w:rPr>
          <w:rFonts w:ascii="Arial" w:hAnsi="Arial" w:cs="Arial"/>
          <w:bCs/>
          <w:sz w:val="22"/>
          <w:szCs w:val="22"/>
        </w:rPr>
        <w:t>czerwca</w:t>
      </w:r>
      <w:r w:rsidR="00A86B0E" w:rsidRPr="008A6D71">
        <w:rPr>
          <w:rFonts w:ascii="Arial" w:hAnsi="Arial" w:cs="Arial"/>
          <w:bCs/>
          <w:sz w:val="22"/>
          <w:szCs w:val="22"/>
        </w:rPr>
        <w:t xml:space="preserve"> </w:t>
      </w:r>
      <w:r w:rsidRPr="008A6D71">
        <w:rPr>
          <w:rFonts w:ascii="Arial" w:hAnsi="Arial" w:cs="Arial"/>
          <w:bCs/>
          <w:sz w:val="22"/>
          <w:szCs w:val="22"/>
        </w:rPr>
        <w:t>2022 r.</w:t>
      </w:r>
      <w:r w:rsidR="0071154E">
        <w:rPr>
          <w:rFonts w:ascii="Arial" w:hAnsi="Arial" w:cs="Arial"/>
          <w:bCs/>
          <w:sz w:val="22"/>
          <w:szCs w:val="22"/>
        </w:rPr>
        <w:t xml:space="preserve"> – I tura oraz od </w:t>
      </w:r>
      <w:r w:rsidR="00A86B0E">
        <w:rPr>
          <w:rFonts w:ascii="Arial" w:hAnsi="Arial" w:cs="Arial"/>
          <w:bCs/>
          <w:sz w:val="22"/>
          <w:szCs w:val="22"/>
        </w:rPr>
        <w:t>marca</w:t>
      </w:r>
      <w:r w:rsidR="0071154E">
        <w:rPr>
          <w:rFonts w:ascii="Arial" w:hAnsi="Arial" w:cs="Arial"/>
          <w:bCs/>
          <w:sz w:val="22"/>
          <w:szCs w:val="22"/>
        </w:rPr>
        <w:t xml:space="preserve"> 2022 r. do </w:t>
      </w:r>
      <w:r w:rsidR="006E3A4E">
        <w:rPr>
          <w:rFonts w:ascii="Arial" w:hAnsi="Arial" w:cs="Arial"/>
          <w:bCs/>
          <w:sz w:val="22"/>
          <w:szCs w:val="22"/>
        </w:rPr>
        <w:t>września</w:t>
      </w:r>
      <w:r w:rsidR="0071154E">
        <w:rPr>
          <w:rFonts w:ascii="Arial" w:hAnsi="Arial" w:cs="Arial"/>
          <w:bCs/>
          <w:sz w:val="22"/>
          <w:szCs w:val="22"/>
        </w:rPr>
        <w:t xml:space="preserve"> 2022 r. – II tura.</w:t>
      </w:r>
      <w:r w:rsidRPr="008A6D71">
        <w:rPr>
          <w:rFonts w:ascii="Arial" w:hAnsi="Arial" w:cs="Arial"/>
          <w:bCs/>
          <w:sz w:val="22"/>
          <w:szCs w:val="22"/>
        </w:rPr>
        <w:t xml:space="preserve"> Wsparcie pomostowe ma charakter fakultatywny i jest rozliczane na podstawie rzeczywiście poniesionych wydatków w kwotach netto (bez podatku VAT). </w:t>
      </w:r>
    </w:p>
    <w:p w14:paraId="52DD8130" w14:textId="0EC4CF56" w:rsidR="00DA1937" w:rsidRPr="008A6D71" w:rsidRDefault="002D7EC7" w:rsidP="00DA1937">
      <w:pPr>
        <w:numPr>
          <w:ilvl w:val="0"/>
          <w:numId w:val="25"/>
        </w:numPr>
        <w:autoSpaceDE w:val="0"/>
        <w:autoSpaceDN w:val="0"/>
        <w:adjustRightInd w:val="0"/>
        <w:spacing w:before="120" w:after="120"/>
        <w:ind w:left="0" w:firstLine="0"/>
        <w:jc w:val="both"/>
        <w:rPr>
          <w:rFonts w:ascii="Arial" w:hAnsi="Arial" w:cs="Arial"/>
          <w:color w:val="3366FF"/>
          <w:sz w:val="22"/>
          <w:szCs w:val="22"/>
        </w:rPr>
      </w:pPr>
      <w:r w:rsidRPr="008A6D71">
        <w:rPr>
          <w:rFonts w:ascii="Arial" w:hAnsi="Arial" w:cs="Arial"/>
          <w:sz w:val="22"/>
          <w:szCs w:val="22"/>
        </w:rPr>
        <w:t xml:space="preserve">Beneficjent zapewnia Uczestnikom Projektu w trakcie szkoleń w ramach Akademii Przedsiębiorczości wyżywienie (przerwa kawowa + obiad), materiały szkoleniowe, zwrot kosztów dojazdu (średnio 20 PLN na osobę za jeden dzień szkoleniowy). Szczegółowe warunki zwrotu kosztów dojazdu </w:t>
      </w:r>
      <w:r w:rsidR="00671B0F" w:rsidRPr="008A6D71">
        <w:rPr>
          <w:rFonts w:ascii="Arial" w:hAnsi="Arial" w:cs="Arial"/>
          <w:sz w:val="22"/>
          <w:szCs w:val="22"/>
        </w:rPr>
        <w:t>są</w:t>
      </w:r>
      <w:r w:rsidRPr="008A6D71">
        <w:rPr>
          <w:rFonts w:ascii="Arial" w:hAnsi="Arial" w:cs="Arial"/>
          <w:sz w:val="22"/>
          <w:szCs w:val="22"/>
        </w:rPr>
        <w:t xml:space="preserve"> ujęte w Umowie o </w:t>
      </w:r>
      <w:r w:rsidR="008C75F2" w:rsidRPr="008A6D71">
        <w:rPr>
          <w:rFonts w:ascii="Arial" w:hAnsi="Arial" w:cs="Arial"/>
          <w:sz w:val="22"/>
          <w:szCs w:val="22"/>
        </w:rPr>
        <w:t xml:space="preserve">udzielenie </w:t>
      </w:r>
      <w:r w:rsidRPr="008A6D71">
        <w:rPr>
          <w:rFonts w:ascii="Arial" w:hAnsi="Arial" w:cs="Arial"/>
          <w:sz w:val="22"/>
          <w:szCs w:val="22"/>
        </w:rPr>
        <w:t>wsparci</w:t>
      </w:r>
      <w:r w:rsidR="008C75F2" w:rsidRPr="008A6D71">
        <w:rPr>
          <w:rFonts w:ascii="Arial" w:hAnsi="Arial" w:cs="Arial"/>
          <w:sz w:val="22"/>
          <w:szCs w:val="22"/>
        </w:rPr>
        <w:t>a</w:t>
      </w:r>
      <w:r w:rsidRPr="008A6D71">
        <w:rPr>
          <w:rFonts w:ascii="Arial" w:hAnsi="Arial" w:cs="Arial"/>
          <w:sz w:val="22"/>
          <w:szCs w:val="22"/>
        </w:rPr>
        <w:t xml:space="preserve"> szkoleniow</w:t>
      </w:r>
      <w:r w:rsidR="008C75F2" w:rsidRPr="008A6D71">
        <w:rPr>
          <w:rFonts w:ascii="Arial" w:hAnsi="Arial" w:cs="Arial"/>
          <w:sz w:val="22"/>
          <w:szCs w:val="22"/>
        </w:rPr>
        <w:t>ego</w:t>
      </w:r>
      <w:r w:rsidRPr="008A6D71">
        <w:rPr>
          <w:rFonts w:ascii="Arial" w:hAnsi="Arial" w:cs="Arial"/>
          <w:sz w:val="22"/>
          <w:szCs w:val="22"/>
        </w:rPr>
        <w:t xml:space="preserve">. </w:t>
      </w:r>
    </w:p>
    <w:p w14:paraId="3115ED9D" w14:textId="729B822A" w:rsidR="008C75F2" w:rsidRPr="008A6D71" w:rsidRDefault="002D7EC7" w:rsidP="00DA1937">
      <w:pPr>
        <w:numPr>
          <w:ilvl w:val="0"/>
          <w:numId w:val="25"/>
        </w:numPr>
        <w:autoSpaceDE w:val="0"/>
        <w:autoSpaceDN w:val="0"/>
        <w:adjustRightInd w:val="0"/>
        <w:spacing w:before="120" w:after="120"/>
        <w:ind w:left="0" w:firstLine="0"/>
        <w:jc w:val="both"/>
        <w:rPr>
          <w:rFonts w:ascii="Arial" w:hAnsi="Arial" w:cs="Arial"/>
          <w:color w:val="3366FF"/>
          <w:sz w:val="22"/>
          <w:szCs w:val="22"/>
        </w:rPr>
      </w:pPr>
      <w:r w:rsidRPr="008A6D71">
        <w:rPr>
          <w:rFonts w:ascii="Arial" w:hAnsi="Arial" w:cs="Arial"/>
          <w:sz w:val="22"/>
          <w:szCs w:val="22"/>
        </w:rPr>
        <w:t xml:space="preserve">Warunkiem otrzymania wsparcia finansowego na założenie własnej działalności gospodarczej oraz finansowego wsparcia pomostowego jest wniesienie przez Uczestnika Projektu zabezpieczenia zwrotu otrzymanego wsparcia w przypadku niedotrzymania warunków umowy dotyczącej jego przyznania. Formami zabezpieczenia zwrotu przez Uczestnika otrzymanych środków mogą być: </w:t>
      </w:r>
    </w:p>
    <w:p w14:paraId="3B23617E" w14:textId="0065CE9B" w:rsidR="008C75F2" w:rsidRPr="008A6D71" w:rsidRDefault="008C75F2" w:rsidP="008C75F2">
      <w:pPr>
        <w:numPr>
          <w:ilvl w:val="0"/>
          <w:numId w:val="29"/>
        </w:numPr>
        <w:autoSpaceDE w:val="0"/>
        <w:autoSpaceDN w:val="0"/>
        <w:adjustRightInd w:val="0"/>
        <w:ind w:left="0" w:firstLine="0"/>
        <w:jc w:val="both"/>
        <w:rPr>
          <w:rFonts w:ascii="Arial" w:hAnsi="Arial" w:cs="Arial"/>
          <w:strike/>
          <w:sz w:val="22"/>
          <w:szCs w:val="22"/>
        </w:rPr>
      </w:pPr>
      <w:r w:rsidRPr="008A6D71">
        <w:rPr>
          <w:rFonts w:ascii="Arial" w:hAnsi="Arial" w:cs="Arial"/>
          <w:strike/>
          <w:sz w:val="22"/>
          <w:szCs w:val="22"/>
        </w:rPr>
        <w:t>poręczenie,</w:t>
      </w:r>
    </w:p>
    <w:p w14:paraId="318F3EED" w14:textId="6F6B226B" w:rsidR="008C75F2" w:rsidRPr="008A6D71" w:rsidRDefault="008C75F2" w:rsidP="008C75F2">
      <w:pPr>
        <w:numPr>
          <w:ilvl w:val="0"/>
          <w:numId w:val="29"/>
        </w:numPr>
        <w:autoSpaceDE w:val="0"/>
        <w:autoSpaceDN w:val="0"/>
        <w:adjustRightInd w:val="0"/>
        <w:ind w:left="0" w:firstLine="0"/>
        <w:jc w:val="both"/>
        <w:rPr>
          <w:rFonts w:ascii="Arial" w:hAnsi="Arial" w:cs="Arial"/>
          <w:strike/>
          <w:sz w:val="22"/>
          <w:szCs w:val="22"/>
        </w:rPr>
      </w:pPr>
      <w:r w:rsidRPr="008A6D71">
        <w:rPr>
          <w:rFonts w:ascii="Arial" w:hAnsi="Arial" w:cs="Arial"/>
          <w:strike/>
          <w:sz w:val="22"/>
          <w:szCs w:val="22"/>
        </w:rPr>
        <w:t>weksel własny,</w:t>
      </w:r>
    </w:p>
    <w:p w14:paraId="6870BAFA" w14:textId="5D680D5D" w:rsidR="00AB582E" w:rsidRPr="008A6D71" w:rsidRDefault="008C75F2" w:rsidP="007E4C89">
      <w:pPr>
        <w:numPr>
          <w:ilvl w:val="0"/>
          <w:numId w:val="29"/>
        </w:numPr>
        <w:autoSpaceDE w:val="0"/>
        <w:autoSpaceDN w:val="0"/>
        <w:adjustRightInd w:val="0"/>
        <w:ind w:left="0" w:firstLine="0"/>
        <w:jc w:val="both"/>
        <w:rPr>
          <w:rFonts w:ascii="Arial" w:hAnsi="Arial" w:cs="Arial"/>
          <w:sz w:val="22"/>
          <w:szCs w:val="22"/>
        </w:rPr>
      </w:pPr>
      <w:r w:rsidRPr="008A6D71">
        <w:rPr>
          <w:rFonts w:ascii="Arial" w:hAnsi="Arial" w:cs="Arial"/>
          <w:sz w:val="22"/>
          <w:szCs w:val="22"/>
        </w:rPr>
        <w:t>weksel z poręczeniem wekslowym (</w:t>
      </w:r>
      <w:proofErr w:type="spellStart"/>
      <w:r w:rsidRPr="008A6D71">
        <w:rPr>
          <w:rFonts w:ascii="Arial" w:hAnsi="Arial" w:cs="Arial"/>
          <w:sz w:val="22"/>
          <w:szCs w:val="22"/>
        </w:rPr>
        <w:t>aval</w:t>
      </w:r>
      <w:proofErr w:type="spellEnd"/>
      <w:r w:rsidRPr="008A6D71">
        <w:rPr>
          <w:rFonts w:ascii="Arial" w:hAnsi="Arial" w:cs="Arial"/>
          <w:sz w:val="22"/>
          <w:szCs w:val="22"/>
        </w:rPr>
        <w:t>),</w:t>
      </w:r>
    </w:p>
    <w:p w14:paraId="07F8734B" w14:textId="5FC7A335" w:rsidR="002D7EC7" w:rsidRPr="008A6D71" w:rsidRDefault="002D7EC7">
      <w:pPr>
        <w:numPr>
          <w:ilvl w:val="0"/>
          <w:numId w:val="29"/>
        </w:numPr>
        <w:autoSpaceDE w:val="0"/>
        <w:autoSpaceDN w:val="0"/>
        <w:adjustRightInd w:val="0"/>
        <w:ind w:left="0" w:firstLine="0"/>
        <w:jc w:val="both"/>
        <w:rPr>
          <w:rFonts w:ascii="Arial" w:hAnsi="Arial" w:cs="Arial"/>
          <w:sz w:val="22"/>
          <w:szCs w:val="22"/>
        </w:rPr>
      </w:pPr>
      <w:r w:rsidRPr="008A6D71">
        <w:rPr>
          <w:rFonts w:ascii="Arial" w:hAnsi="Arial" w:cs="Arial"/>
          <w:sz w:val="22"/>
          <w:szCs w:val="22"/>
        </w:rPr>
        <w:t xml:space="preserve">gwarancja bankowa, </w:t>
      </w:r>
    </w:p>
    <w:p w14:paraId="08CD04A5" w14:textId="424E3C40" w:rsidR="008C75F2" w:rsidRPr="008A6D71" w:rsidRDefault="008C75F2" w:rsidP="008C75F2">
      <w:pPr>
        <w:numPr>
          <w:ilvl w:val="0"/>
          <w:numId w:val="29"/>
        </w:numPr>
        <w:autoSpaceDE w:val="0"/>
        <w:autoSpaceDN w:val="0"/>
        <w:adjustRightInd w:val="0"/>
        <w:ind w:left="0" w:firstLine="0"/>
        <w:jc w:val="both"/>
        <w:rPr>
          <w:rFonts w:ascii="Arial" w:hAnsi="Arial" w:cs="Arial"/>
          <w:strike/>
          <w:sz w:val="22"/>
          <w:szCs w:val="22"/>
        </w:rPr>
      </w:pPr>
      <w:r w:rsidRPr="008A6D71">
        <w:rPr>
          <w:rFonts w:ascii="Arial" w:hAnsi="Arial" w:cs="Arial"/>
          <w:strike/>
          <w:sz w:val="22"/>
          <w:szCs w:val="22"/>
        </w:rPr>
        <w:t>zastaw na prawach lub rzeczach,</w:t>
      </w:r>
    </w:p>
    <w:p w14:paraId="4E6A2B1B" w14:textId="2E21FAD0" w:rsidR="008C75F2" w:rsidRPr="008A6D71" w:rsidRDefault="008C75F2" w:rsidP="008C75F2">
      <w:pPr>
        <w:numPr>
          <w:ilvl w:val="0"/>
          <w:numId w:val="29"/>
        </w:numPr>
        <w:autoSpaceDE w:val="0"/>
        <w:autoSpaceDN w:val="0"/>
        <w:adjustRightInd w:val="0"/>
        <w:ind w:left="0" w:firstLine="0"/>
        <w:jc w:val="both"/>
        <w:rPr>
          <w:rFonts w:ascii="Arial" w:hAnsi="Arial" w:cs="Arial"/>
          <w:strike/>
          <w:sz w:val="22"/>
          <w:szCs w:val="22"/>
        </w:rPr>
      </w:pPr>
      <w:r w:rsidRPr="008A6D71">
        <w:rPr>
          <w:rFonts w:ascii="Arial" w:hAnsi="Arial" w:cs="Arial"/>
          <w:strike/>
          <w:sz w:val="22"/>
          <w:szCs w:val="22"/>
        </w:rPr>
        <w:t>blokada rachunku bankowego,</w:t>
      </w:r>
    </w:p>
    <w:p w14:paraId="689FD9DD" w14:textId="38784D5A" w:rsidR="008C75F2" w:rsidRPr="008A6D71" w:rsidRDefault="008C75F2" w:rsidP="008C75F2">
      <w:pPr>
        <w:numPr>
          <w:ilvl w:val="0"/>
          <w:numId w:val="29"/>
        </w:numPr>
        <w:autoSpaceDE w:val="0"/>
        <w:autoSpaceDN w:val="0"/>
        <w:adjustRightInd w:val="0"/>
        <w:ind w:left="0" w:firstLine="0"/>
        <w:jc w:val="both"/>
        <w:rPr>
          <w:rFonts w:ascii="Arial" w:hAnsi="Arial" w:cs="Arial"/>
          <w:strike/>
          <w:sz w:val="22"/>
          <w:szCs w:val="22"/>
        </w:rPr>
      </w:pPr>
      <w:r w:rsidRPr="008A6D71">
        <w:rPr>
          <w:rFonts w:ascii="Arial" w:hAnsi="Arial" w:cs="Arial"/>
          <w:strike/>
          <w:sz w:val="22"/>
          <w:szCs w:val="22"/>
        </w:rPr>
        <w:t>akt notarialny o poddaniu się egzekucji przez dłużnika.</w:t>
      </w:r>
    </w:p>
    <w:p w14:paraId="581ECAC3" w14:textId="77777777" w:rsidR="00AB582E" w:rsidRPr="008A6D71" w:rsidRDefault="00AB582E" w:rsidP="007E4C89">
      <w:pPr>
        <w:autoSpaceDE w:val="0"/>
        <w:autoSpaceDN w:val="0"/>
        <w:adjustRightInd w:val="0"/>
        <w:ind w:left="720"/>
        <w:jc w:val="both"/>
        <w:rPr>
          <w:rFonts w:ascii="Arial" w:hAnsi="Arial" w:cs="Arial"/>
          <w:sz w:val="22"/>
          <w:szCs w:val="22"/>
        </w:rPr>
      </w:pPr>
    </w:p>
    <w:p w14:paraId="184ABEE0" w14:textId="77777777" w:rsidR="005D1275" w:rsidRPr="008A6D71" w:rsidRDefault="002D7EC7" w:rsidP="005D1275">
      <w:pPr>
        <w:autoSpaceDE w:val="0"/>
        <w:autoSpaceDN w:val="0"/>
        <w:adjustRightInd w:val="0"/>
        <w:ind w:left="720"/>
        <w:jc w:val="both"/>
        <w:rPr>
          <w:rFonts w:ascii="Arial" w:hAnsi="Arial" w:cs="Arial"/>
          <w:sz w:val="22"/>
          <w:szCs w:val="22"/>
        </w:rPr>
      </w:pPr>
      <w:r w:rsidRPr="008A6D71">
        <w:rPr>
          <w:rFonts w:ascii="Arial" w:hAnsi="Arial" w:cs="Arial"/>
          <w:sz w:val="22"/>
          <w:szCs w:val="22"/>
        </w:rPr>
        <w:t>Szczegółowe informacje nt. warunków ustanowienia zabezpieczenia zostaną określone w Regulaminie przyznawania środków finansowych na założenie własnej działalności gospodarczej.</w:t>
      </w:r>
    </w:p>
    <w:p w14:paraId="3FE98E09" w14:textId="77777777" w:rsidR="005D1275" w:rsidRPr="008A6D71" w:rsidRDefault="005D1275" w:rsidP="005D1275">
      <w:pPr>
        <w:pStyle w:val="Akapitzlist"/>
        <w:autoSpaceDE w:val="0"/>
        <w:autoSpaceDN w:val="0"/>
        <w:adjustRightInd w:val="0"/>
        <w:jc w:val="both"/>
        <w:rPr>
          <w:rFonts w:ascii="Arial" w:hAnsi="Arial" w:cs="Arial"/>
        </w:rPr>
      </w:pPr>
    </w:p>
    <w:p w14:paraId="0FB3E57D" w14:textId="46BB2900" w:rsidR="002D7EC7" w:rsidRPr="008A6D71" w:rsidRDefault="002D7EC7" w:rsidP="005D1275">
      <w:pPr>
        <w:pStyle w:val="Akapitzlist"/>
        <w:numPr>
          <w:ilvl w:val="0"/>
          <w:numId w:val="25"/>
        </w:numPr>
        <w:autoSpaceDE w:val="0"/>
        <w:autoSpaceDN w:val="0"/>
        <w:adjustRightInd w:val="0"/>
        <w:jc w:val="both"/>
        <w:rPr>
          <w:rFonts w:ascii="Arial" w:hAnsi="Arial" w:cs="Arial"/>
        </w:rPr>
      </w:pPr>
      <w:r w:rsidRPr="008A6D71">
        <w:rPr>
          <w:rFonts w:ascii="Arial" w:hAnsi="Arial" w:cs="Arial"/>
        </w:rPr>
        <w:t xml:space="preserve">Każdy Uczestnik Projektu jest zobowiązany do uczestnictwa we wsparciu szkoleniowym (adekwatnym do indywidualnych potrzeb zdiagnozowanych podczas rozmowy z doradcą zawodowym związanych z prowadzeniem działalności gospodarczej). Udział we wsparciu szkoleniowym (określonym w ust.1 pkt a) i jego ukończenie jest warunkiem starania się o wsparcie finansowe na założenie własnej działalności gospodarczej oraz wsparcie pomostowe. Uczestnik Projektu zobowiązany jest do uczestnictwa w co najmniej 80% godzin przewidzianych na realizację szkoleń zgodnie z ustalonym harmonogramem. Potwierdzeniem udziału w przedmiotowym wsparciu są listy obecności.  </w:t>
      </w:r>
    </w:p>
    <w:p w14:paraId="0377AF2D" w14:textId="44FF8F56" w:rsidR="002D7EC7" w:rsidRPr="008A6D71" w:rsidRDefault="002D7EC7" w:rsidP="007E4C89">
      <w:pPr>
        <w:numPr>
          <w:ilvl w:val="0"/>
          <w:numId w:val="25"/>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 xml:space="preserve">Realizacja wsparcia szkoleniowego w ramach projektu odbywa się na podstawie </w:t>
      </w:r>
      <w:r w:rsidRPr="008A6D71">
        <w:rPr>
          <w:rFonts w:ascii="Arial" w:hAnsi="Arial" w:cs="Arial"/>
          <w:sz w:val="22"/>
          <w:szCs w:val="22"/>
        </w:rPr>
        <w:br/>
      </w:r>
      <w:r w:rsidRPr="008A6D71">
        <w:rPr>
          <w:rFonts w:ascii="Arial" w:hAnsi="Arial" w:cs="Arial"/>
          <w:iCs/>
          <w:sz w:val="22"/>
          <w:szCs w:val="22"/>
        </w:rPr>
        <w:t>Umowy o udzielenie wsparcia szkoleniowego,</w:t>
      </w:r>
      <w:r w:rsidRPr="008A6D71">
        <w:rPr>
          <w:rFonts w:ascii="Arial" w:hAnsi="Arial" w:cs="Arial"/>
          <w:sz w:val="22"/>
          <w:szCs w:val="22"/>
        </w:rPr>
        <w:t xml:space="preserve"> zawartej między Uczestnikiem Projektu a Beneficjente</w:t>
      </w:r>
      <w:r w:rsidR="005C7DAF" w:rsidRPr="008A6D71">
        <w:rPr>
          <w:rFonts w:ascii="Arial" w:hAnsi="Arial" w:cs="Arial"/>
          <w:sz w:val="22"/>
          <w:szCs w:val="22"/>
        </w:rPr>
        <w:t>m</w:t>
      </w:r>
      <w:r w:rsidRPr="008A6D71">
        <w:rPr>
          <w:rFonts w:ascii="Arial" w:hAnsi="Arial" w:cs="Arial"/>
          <w:sz w:val="22"/>
          <w:szCs w:val="22"/>
        </w:rPr>
        <w:t>, zgodnie ze wzorem stanowiącym</w:t>
      </w:r>
      <w:r w:rsidR="0093283C" w:rsidRPr="008A6D71">
        <w:rPr>
          <w:rFonts w:ascii="Arial" w:hAnsi="Arial" w:cs="Arial"/>
          <w:sz w:val="22"/>
          <w:szCs w:val="22"/>
        </w:rPr>
        <w:t xml:space="preserve"> załącznik nr 8 do Standardu oraz wskazanego na etapie rekrutacji zakresu tematycznego szkoleń związanych z zakładaniem i/lub prowadzeniem działalności gospodarczej. Wzór umowy o udzielenie wsparcia szkoleniowego dostosowany do założeń projektu stanowi załącznik nr 10  do niniejszego regulaminu</w:t>
      </w:r>
      <w:r w:rsidRPr="008A6D71">
        <w:rPr>
          <w:rFonts w:ascii="Arial" w:hAnsi="Arial" w:cs="Arial"/>
          <w:sz w:val="22"/>
          <w:szCs w:val="22"/>
        </w:rPr>
        <w:t>.</w:t>
      </w:r>
    </w:p>
    <w:p w14:paraId="69559C65" w14:textId="4012CEBF" w:rsidR="002D7EC7" w:rsidRPr="008A6D71" w:rsidRDefault="002D7EC7" w:rsidP="007E4C89">
      <w:pPr>
        <w:numPr>
          <w:ilvl w:val="0"/>
          <w:numId w:val="25"/>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 xml:space="preserve">Szczegółowe informacje dotyczące procesu udzielania wsparcia szkoleniowego, wsparcia finansowego na założenie własnej działalności gospodarczej oraz wsparcia pomostowego będą zawarte w Regulaminie przyznawania środków finansowych na założenie własnej działalności gospodarczej, który zostanie zamieszczony na stronie internetowej projektu, na co najmniej 7 dni roboczych przed dniem rozpoczęcia rekrutacji do projektu. </w:t>
      </w:r>
    </w:p>
    <w:p w14:paraId="22C536FE" w14:textId="1B2ABDB9" w:rsidR="008A6D71" w:rsidRDefault="008A6D71" w:rsidP="007E4C89">
      <w:pPr>
        <w:pStyle w:val="Default"/>
        <w:spacing w:before="120" w:after="120"/>
        <w:jc w:val="center"/>
        <w:rPr>
          <w:rFonts w:ascii="Arial" w:hAnsi="Arial" w:cs="Arial"/>
          <w:b/>
          <w:color w:val="auto"/>
          <w:sz w:val="22"/>
          <w:szCs w:val="22"/>
        </w:rPr>
      </w:pPr>
    </w:p>
    <w:p w14:paraId="51BD0FC3" w14:textId="77777777" w:rsidR="008E6100" w:rsidRDefault="008E6100" w:rsidP="007E4C89">
      <w:pPr>
        <w:pStyle w:val="Default"/>
        <w:spacing w:before="120" w:after="120"/>
        <w:jc w:val="center"/>
        <w:rPr>
          <w:rFonts w:ascii="Arial" w:hAnsi="Arial" w:cs="Arial"/>
          <w:b/>
          <w:color w:val="auto"/>
          <w:sz w:val="22"/>
          <w:szCs w:val="22"/>
        </w:rPr>
      </w:pPr>
    </w:p>
    <w:p w14:paraId="145DCB4D" w14:textId="0B9308CC" w:rsidR="002D7EC7" w:rsidRPr="008A6D71" w:rsidRDefault="002D7EC7" w:rsidP="007E4C89">
      <w:pPr>
        <w:pStyle w:val="Default"/>
        <w:spacing w:before="120" w:after="120"/>
        <w:jc w:val="center"/>
        <w:rPr>
          <w:rFonts w:ascii="Arial" w:hAnsi="Arial" w:cs="Arial"/>
          <w:color w:val="auto"/>
          <w:sz w:val="22"/>
          <w:szCs w:val="22"/>
        </w:rPr>
      </w:pPr>
      <w:r w:rsidRPr="008A6D71">
        <w:rPr>
          <w:rFonts w:ascii="Arial" w:hAnsi="Arial" w:cs="Arial"/>
          <w:b/>
          <w:color w:val="auto"/>
          <w:sz w:val="22"/>
          <w:szCs w:val="22"/>
        </w:rPr>
        <w:t>§ 4</w:t>
      </w:r>
    </w:p>
    <w:p w14:paraId="6D4CFF12" w14:textId="77777777" w:rsidR="002D7EC7" w:rsidRPr="008A6D71" w:rsidRDefault="002D7EC7" w:rsidP="007E4C89">
      <w:pPr>
        <w:tabs>
          <w:tab w:val="num" w:pos="1080"/>
        </w:tabs>
        <w:spacing w:before="120" w:after="120"/>
        <w:jc w:val="center"/>
        <w:rPr>
          <w:rFonts w:ascii="Arial" w:hAnsi="Arial" w:cs="Arial"/>
          <w:sz w:val="22"/>
          <w:szCs w:val="22"/>
        </w:rPr>
      </w:pPr>
      <w:r w:rsidRPr="008A6D71">
        <w:rPr>
          <w:rFonts w:ascii="Arial" w:hAnsi="Arial" w:cs="Arial"/>
          <w:b/>
          <w:sz w:val="22"/>
          <w:szCs w:val="22"/>
        </w:rPr>
        <w:t>Podstawowe kryteria uczestnictwa w projekcie</w:t>
      </w:r>
    </w:p>
    <w:p w14:paraId="3DE234EC" w14:textId="778C5263" w:rsidR="002D7EC7" w:rsidRPr="008A6D71" w:rsidRDefault="002D7EC7" w:rsidP="007E4C89">
      <w:pPr>
        <w:pStyle w:val="Default"/>
        <w:numPr>
          <w:ilvl w:val="0"/>
          <w:numId w:val="5"/>
        </w:numPr>
        <w:spacing w:before="120" w:after="120"/>
        <w:jc w:val="both"/>
        <w:rPr>
          <w:rFonts w:ascii="Arial" w:hAnsi="Arial" w:cs="Arial"/>
          <w:color w:val="auto"/>
          <w:sz w:val="22"/>
          <w:szCs w:val="22"/>
        </w:rPr>
      </w:pPr>
      <w:r w:rsidRPr="008A6D71">
        <w:rPr>
          <w:rFonts w:ascii="Arial" w:hAnsi="Arial" w:cs="Arial"/>
          <w:color w:val="auto"/>
          <w:sz w:val="22"/>
          <w:szCs w:val="22"/>
        </w:rPr>
        <w:t>Uczestnikami projektu będą 44 osoby (w tym 26 kobiet i 18 mężczyzn) z woj. dolnośląskiego,  z subregionów legnicko-głogowskiego</w:t>
      </w:r>
      <w:r w:rsidR="0071154E">
        <w:rPr>
          <w:rFonts w:ascii="Arial" w:hAnsi="Arial" w:cs="Arial"/>
          <w:color w:val="auto"/>
          <w:sz w:val="22"/>
          <w:szCs w:val="22"/>
        </w:rPr>
        <w:t xml:space="preserve"> oraz jeleniogórskiego</w:t>
      </w:r>
      <w:r w:rsidRPr="008A6D71">
        <w:rPr>
          <w:rFonts w:ascii="Arial" w:hAnsi="Arial" w:cs="Arial"/>
          <w:color w:val="auto"/>
          <w:sz w:val="22"/>
          <w:szCs w:val="22"/>
        </w:rPr>
        <w:t xml:space="preserve"> (22 osoby) i wrocławskiego</w:t>
      </w:r>
      <w:r w:rsidR="0071154E">
        <w:rPr>
          <w:rFonts w:ascii="Arial" w:hAnsi="Arial" w:cs="Arial"/>
          <w:color w:val="auto"/>
          <w:sz w:val="22"/>
          <w:szCs w:val="22"/>
        </w:rPr>
        <w:t xml:space="preserve"> oraz wałbrzyskiego</w:t>
      </w:r>
      <w:r w:rsidRPr="008A6D71">
        <w:rPr>
          <w:rFonts w:ascii="Arial" w:hAnsi="Arial" w:cs="Arial"/>
          <w:color w:val="auto"/>
          <w:sz w:val="22"/>
          <w:szCs w:val="22"/>
        </w:rPr>
        <w:t xml:space="preserve"> (22 osoby), zamieszkałe lub uczące się (w rozumieniu Kodeksu Cywilnego) w powiatach: Legnica, głogowskim, górowskim, legnickim, lubińskim, polkowickim, milickim, oleśnickim, oławskim, strzelińskim, średzkim, trzebnickim, wołowskim, wrocławskim,</w:t>
      </w:r>
      <w:r w:rsidR="00CE3849">
        <w:rPr>
          <w:rFonts w:ascii="Arial" w:hAnsi="Arial" w:cs="Arial"/>
          <w:color w:val="auto"/>
          <w:sz w:val="22"/>
          <w:szCs w:val="22"/>
        </w:rPr>
        <w:t xml:space="preserve"> Wrocław,</w:t>
      </w:r>
      <w:r w:rsidR="0071154E">
        <w:rPr>
          <w:rFonts w:ascii="Arial" w:hAnsi="Arial" w:cs="Arial"/>
          <w:color w:val="auto"/>
          <w:sz w:val="22"/>
          <w:szCs w:val="22"/>
        </w:rPr>
        <w:t xml:space="preserve"> bolesławieckim, dzierżoniowskim, jaworskim, kamiennogórskim, </w:t>
      </w:r>
      <w:proofErr w:type="spellStart"/>
      <w:r w:rsidR="0071154E">
        <w:rPr>
          <w:rFonts w:ascii="Arial" w:hAnsi="Arial" w:cs="Arial"/>
          <w:color w:val="auto"/>
          <w:sz w:val="22"/>
          <w:szCs w:val="22"/>
        </w:rPr>
        <w:t>karkonowskim</w:t>
      </w:r>
      <w:proofErr w:type="spellEnd"/>
      <w:r w:rsidR="0071154E">
        <w:rPr>
          <w:rFonts w:ascii="Arial" w:hAnsi="Arial" w:cs="Arial"/>
          <w:color w:val="auto"/>
          <w:sz w:val="22"/>
          <w:szCs w:val="22"/>
        </w:rPr>
        <w:t>, Jelenia Góra, kłodzkim, lubańskim, lwóweckim, świdnickim, wałbrzyskim, Wałbrzych, ząbkowickim, zgorzeleckim, złotoryjskim</w:t>
      </w:r>
      <w:r w:rsidRPr="008A6D71">
        <w:rPr>
          <w:rFonts w:ascii="Arial" w:hAnsi="Arial" w:cs="Arial"/>
          <w:color w:val="auto"/>
          <w:sz w:val="22"/>
          <w:szCs w:val="22"/>
        </w:rPr>
        <w:t xml:space="preserve"> które spełniają </w:t>
      </w:r>
      <w:r w:rsidRPr="008A6D71">
        <w:rPr>
          <w:rFonts w:ascii="Arial" w:hAnsi="Arial" w:cs="Arial"/>
          <w:b/>
          <w:color w:val="auto"/>
          <w:sz w:val="22"/>
          <w:szCs w:val="22"/>
        </w:rPr>
        <w:t>łącznie</w:t>
      </w:r>
      <w:r w:rsidRPr="008A6D71">
        <w:rPr>
          <w:rFonts w:ascii="Arial" w:hAnsi="Arial" w:cs="Arial"/>
          <w:color w:val="auto"/>
          <w:sz w:val="22"/>
          <w:szCs w:val="22"/>
        </w:rPr>
        <w:t xml:space="preserve"> następujące kryteria:</w:t>
      </w:r>
    </w:p>
    <w:p w14:paraId="2A15246B" w14:textId="125D9361" w:rsidR="002D7EC7" w:rsidRPr="008A6D71" w:rsidRDefault="002D7EC7" w:rsidP="005C7DAF">
      <w:pPr>
        <w:pStyle w:val="Default"/>
        <w:numPr>
          <w:ilvl w:val="0"/>
          <w:numId w:val="40"/>
        </w:numPr>
        <w:ind w:hanging="357"/>
        <w:jc w:val="both"/>
        <w:rPr>
          <w:rFonts w:ascii="Arial" w:hAnsi="Arial" w:cs="Arial"/>
          <w:color w:val="auto"/>
          <w:sz w:val="22"/>
          <w:szCs w:val="22"/>
        </w:rPr>
      </w:pPr>
      <w:r w:rsidRPr="008A6D71">
        <w:rPr>
          <w:rFonts w:ascii="Arial" w:hAnsi="Arial" w:cs="Arial"/>
          <w:color w:val="auto"/>
          <w:sz w:val="22"/>
          <w:szCs w:val="22"/>
        </w:rPr>
        <w:t xml:space="preserve">wiek 18-29 lat </w:t>
      </w:r>
    </w:p>
    <w:p w14:paraId="0822D8D1" w14:textId="77777777" w:rsidR="002D7EC7" w:rsidRPr="008A6D71" w:rsidRDefault="002D7EC7" w:rsidP="005C7DAF">
      <w:pPr>
        <w:pStyle w:val="Default"/>
        <w:numPr>
          <w:ilvl w:val="0"/>
          <w:numId w:val="40"/>
        </w:numPr>
        <w:ind w:hanging="357"/>
        <w:jc w:val="both"/>
        <w:rPr>
          <w:rFonts w:ascii="Arial" w:hAnsi="Arial" w:cs="Arial"/>
          <w:color w:val="auto"/>
          <w:sz w:val="22"/>
          <w:szCs w:val="22"/>
        </w:rPr>
      </w:pPr>
      <w:r w:rsidRPr="008A6D71">
        <w:rPr>
          <w:rFonts w:ascii="Arial" w:hAnsi="Arial" w:cs="Arial"/>
          <w:color w:val="auto"/>
          <w:sz w:val="22"/>
          <w:szCs w:val="22"/>
        </w:rPr>
        <w:t>osoba bierna zawodowo lub osoba bezrobotna niezarejestrowana w Urzędzie Pracy</w:t>
      </w:r>
    </w:p>
    <w:p w14:paraId="3BE48964" w14:textId="77777777" w:rsidR="002D7EC7" w:rsidRPr="008A6D71" w:rsidRDefault="002D7EC7" w:rsidP="005C7DAF">
      <w:pPr>
        <w:pStyle w:val="Default"/>
        <w:numPr>
          <w:ilvl w:val="0"/>
          <w:numId w:val="40"/>
        </w:numPr>
        <w:ind w:hanging="357"/>
        <w:jc w:val="both"/>
        <w:rPr>
          <w:rFonts w:ascii="Arial" w:hAnsi="Arial" w:cs="Arial"/>
          <w:color w:val="auto"/>
          <w:sz w:val="22"/>
          <w:szCs w:val="22"/>
        </w:rPr>
      </w:pPr>
      <w:r w:rsidRPr="008A6D71">
        <w:rPr>
          <w:rFonts w:ascii="Arial" w:hAnsi="Arial" w:cs="Arial"/>
          <w:color w:val="auto"/>
          <w:sz w:val="22"/>
          <w:szCs w:val="22"/>
        </w:rPr>
        <w:t xml:space="preserve">osoba która utraciła zatrudnienie po 1 marca 2020r. i do dnia rozpoczęcia udziału w projekcie pozostawała poza rynkiem pracy:, </w:t>
      </w:r>
      <w:proofErr w:type="spellStart"/>
      <w:r w:rsidRPr="008A6D71">
        <w:rPr>
          <w:rFonts w:ascii="Arial" w:hAnsi="Arial" w:cs="Arial"/>
          <w:color w:val="auto"/>
          <w:sz w:val="22"/>
          <w:szCs w:val="22"/>
        </w:rPr>
        <w:t>tj</w:t>
      </w:r>
      <w:proofErr w:type="spellEnd"/>
      <w:r w:rsidRPr="008A6D71">
        <w:rPr>
          <w:rFonts w:ascii="Arial" w:hAnsi="Arial" w:cs="Arial"/>
          <w:color w:val="auto"/>
          <w:sz w:val="22"/>
          <w:szCs w:val="22"/>
        </w:rPr>
        <w:t>:</w:t>
      </w:r>
    </w:p>
    <w:p w14:paraId="49779566" w14:textId="77777777" w:rsidR="002D7EC7" w:rsidRPr="008A6D71" w:rsidRDefault="002D7EC7" w:rsidP="005C7DAF">
      <w:pPr>
        <w:pStyle w:val="Default"/>
        <w:numPr>
          <w:ilvl w:val="0"/>
          <w:numId w:val="41"/>
        </w:numPr>
        <w:ind w:hanging="357"/>
        <w:jc w:val="both"/>
        <w:rPr>
          <w:rFonts w:ascii="Arial" w:hAnsi="Arial" w:cs="Arial"/>
          <w:color w:val="auto"/>
          <w:sz w:val="22"/>
          <w:szCs w:val="22"/>
        </w:rPr>
      </w:pPr>
      <w:r w:rsidRPr="008A6D71">
        <w:rPr>
          <w:rFonts w:ascii="Arial" w:hAnsi="Arial" w:cs="Arial"/>
          <w:color w:val="auto"/>
          <w:sz w:val="22"/>
          <w:szCs w:val="22"/>
        </w:rPr>
        <w:t>była zatrudniona w ramach stosunku pracy lub umowy cywilno-prawnej i straciła zatrudnienie po 1 marca 2020r.</w:t>
      </w:r>
    </w:p>
    <w:p w14:paraId="0BAB3C41" w14:textId="77777777" w:rsidR="002D7EC7" w:rsidRPr="008A6D71" w:rsidRDefault="002D7EC7" w:rsidP="005C7DAF">
      <w:pPr>
        <w:pStyle w:val="Default"/>
        <w:numPr>
          <w:ilvl w:val="0"/>
          <w:numId w:val="41"/>
        </w:numPr>
        <w:ind w:hanging="357"/>
        <w:jc w:val="both"/>
        <w:rPr>
          <w:rFonts w:ascii="Arial" w:hAnsi="Arial" w:cs="Arial"/>
          <w:color w:val="auto"/>
          <w:sz w:val="22"/>
          <w:szCs w:val="22"/>
        </w:rPr>
      </w:pPr>
      <w:r w:rsidRPr="008A6D71">
        <w:rPr>
          <w:rFonts w:ascii="Arial" w:hAnsi="Arial" w:cs="Arial"/>
          <w:color w:val="auto"/>
          <w:sz w:val="22"/>
          <w:szCs w:val="22"/>
        </w:rPr>
        <w:t>prowadziła działalność gospodarczą i zamknęła ją po 1 marca 2020 r.</w:t>
      </w:r>
    </w:p>
    <w:p w14:paraId="4333470E" w14:textId="77777777" w:rsidR="002D7EC7" w:rsidRPr="008A6D71" w:rsidRDefault="002D7EC7" w:rsidP="005C7DAF">
      <w:pPr>
        <w:pStyle w:val="Default"/>
        <w:numPr>
          <w:ilvl w:val="0"/>
          <w:numId w:val="41"/>
        </w:numPr>
        <w:ind w:hanging="357"/>
        <w:jc w:val="both"/>
        <w:rPr>
          <w:rFonts w:ascii="Arial" w:hAnsi="Arial" w:cs="Arial"/>
          <w:color w:val="auto"/>
          <w:sz w:val="22"/>
          <w:szCs w:val="22"/>
        </w:rPr>
      </w:pPr>
      <w:r w:rsidRPr="008A6D71">
        <w:rPr>
          <w:rFonts w:ascii="Arial" w:hAnsi="Arial" w:cs="Arial"/>
          <w:color w:val="auto"/>
          <w:sz w:val="22"/>
          <w:szCs w:val="22"/>
        </w:rPr>
        <w:t>do dnia przystąpienia do projektu pozostawała poza rynkiem pracy.</w:t>
      </w:r>
    </w:p>
    <w:p w14:paraId="2139BBD4" w14:textId="2B67C700" w:rsidR="002D7EC7" w:rsidRPr="008A6D71" w:rsidRDefault="002D7EC7" w:rsidP="002D7EC7">
      <w:pPr>
        <w:pStyle w:val="Default"/>
        <w:spacing w:before="120" w:after="120"/>
        <w:jc w:val="both"/>
        <w:rPr>
          <w:rFonts w:ascii="Arial" w:hAnsi="Arial" w:cs="Arial"/>
          <w:color w:val="auto"/>
          <w:sz w:val="22"/>
          <w:szCs w:val="22"/>
        </w:rPr>
      </w:pPr>
      <w:r w:rsidRPr="008A6D71">
        <w:rPr>
          <w:rFonts w:ascii="Arial" w:hAnsi="Arial" w:cs="Arial"/>
          <w:color w:val="auto"/>
          <w:sz w:val="22"/>
          <w:szCs w:val="22"/>
        </w:rPr>
        <w:t>Dodatkowe punkty w ramach rekrutacji otrzymają osoby:</w:t>
      </w:r>
    </w:p>
    <w:p w14:paraId="3EE78264" w14:textId="54516F74" w:rsidR="002D7EC7" w:rsidRPr="008A6D71" w:rsidRDefault="002D7EC7" w:rsidP="005C7DAF">
      <w:pPr>
        <w:pStyle w:val="Default"/>
        <w:numPr>
          <w:ilvl w:val="0"/>
          <w:numId w:val="42"/>
        </w:numPr>
        <w:ind w:left="2143" w:hanging="357"/>
        <w:jc w:val="both"/>
        <w:rPr>
          <w:rFonts w:ascii="Arial" w:hAnsi="Arial" w:cs="Arial"/>
          <w:color w:val="auto"/>
          <w:sz w:val="22"/>
          <w:szCs w:val="22"/>
        </w:rPr>
      </w:pPr>
      <w:r w:rsidRPr="008A6D71">
        <w:rPr>
          <w:rFonts w:ascii="Arial" w:hAnsi="Arial" w:cs="Arial"/>
          <w:color w:val="auto"/>
          <w:sz w:val="22"/>
          <w:szCs w:val="22"/>
        </w:rPr>
        <w:t xml:space="preserve">zamieszkujące (w rozumieniu przepisów KC)  miasta średnie lub miasta tracące funkcje społeczno-gospodarcze: </w:t>
      </w:r>
      <w:r w:rsidR="0071154E">
        <w:rPr>
          <w:rFonts w:ascii="Arial" w:hAnsi="Arial" w:cs="Arial"/>
          <w:color w:val="auto"/>
          <w:sz w:val="22"/>
          <w:szCs w:val="22"/>
        </w:rPr>
        <w:t xml:space="preserve">Bielawa, Bolesławiec, Dzierżoniów, </w:t>
      </w:r>
      <w:r w:rsidRPr="008A6D71">
        <w:rPr>
          <w:rFonts w:ascii="Arial" w:hAnsi="Arial" w:cs="Arial"/>
          <w:color w:val="auto"/>
          <w:sz w:val="22"/>
          <w:szCs w:val="22"/>
        </w:rPr>
        <w:t xml:space="preserve">Głogów, </w:t>
      </w:r>
      <w:r w:rsidR="0071154E">
        <w:rPr>
          <w:rFonts w:ascii="Arial" w:hAnsi="Arial" w:cs="Arial"/>
          <w:color w:val="auto"/>
          <w:sz w:val="22"/>
          <w:szCs w:val="22"/>
        </w:rPr>
        <w:t xml:space="preserve">Jawor, Jelenia Góra, Kamienna Góra, Kłodzko, </w:t>
      </w:r>
      <w:r w:rsidRPr="008A6D71">
        <w:rPr>
          <w:rFonts w:ascii="Arial" w:hAnsi="Arial" w:cs="Arial"/>
          <w:color w:val="auto"/>
          <w:sz w:val="22"/>
          <w:szCs w:val="22"/>
        </w:rPr>
        <w:t xml:space="preserve">Legnica, </w:t>
      </w:r>
      <w:r w:rsidR="0071154E">
        <w:rPr>
          <w:rFonts w:ascii="Arial" w:hAnsi="Arial" w:cs="Arial"/>
          <w:color w:val="auto"/>
          <w:sz w:val="22"/>
          <w:szCs w:val="22"/>
        </w:rPr>
        <w:t xml:space="preserve">Lubań, </w:t>
      </w:r>
      <w:r w:rsidR="00435D70" w:rsidRPr="008A6D71">
        <w:rPr>
          <w:rFonts w:ascii="Arial" w:hAnsi="Arial" w:cs="Arial"/>
          <w:color w:val="auto"/>
          <w:sz w:val="22"/>
          <w:szCs w:val="22"/>
        </w:rPr>
        <w:t xml:space="preserve">Lubin, </w:t>
      </w:r>
      <w:r w:rsidR="0071154E">
        <w:rPr>
          <w:rFonts w:ascii="Arial" w:hAnsi="Arial" w:cs="Arial"/>
          <w:color w:val="auto"/>
          <w:sz w:val="22"/>
          <w:szCs w:val="22"/>
        </w:rPr>
        <w:t xml:space="preserve">Nowa Ruda, </w:t>
      </w:r>
      <w:r w:rsidRPr="008A6D71">
        <w:rPr>
          <w:rFonts w:ascii="Arial" w:hAnsi="Arial" w:cs="Arial"/>
          <w:color w:val="auto"/>
          <w:sz w:val="22"/>
          <w:szCs w:val="22"/>
        </w:rPr>
        <w:t>Oleśnica, Oława, Polkowice</w:t>
      </w:r>
      <w:r w:rsidR="0071154E">
        <w:rPr>
          <w:rFonts w:ascii="Arial" w:hAnsi="Arial" w:cs="Arial"/>
          <w:color w:val="auto"/>
          <w:sz w:val="22"/>
          <w:szCs w:val="22"/>
        </w:rPr>
        <w:t>, Świdnica, Świebodzice, Wałbrzych, Ząbkowice Śląskie, Zgorzelec, Złotoryja</w:t>
      </w:r>
      <w:r w:rsidRPr="008A6D71">
        <w:rPr>
          <w:rFonts w:ascii="Arial" w:hAnsi="Arial" w:cs="Arial"/>
          <w:color w:val="auto"/>
          <w:sz w:val="22"/>
          <w:szCs w:val="22"/>
        </w:rPr>
        <w:t xml:space="preserve"> – 6 pkt</w:t>
      </w:r>
      <w:r w:rsidR="00DD1656">
        <w:rPr>
          <w:rFonts w:ascii="Arial" w:hAnsi="Arial" w:cs="Arial"/>
          <w:color w:val="auto"/>
          <w:sz w:val="22"/>
          <w:szCs w:val="22"/>
        </w:rPr>
        <w:t>,</w:t>
      </w:r>
    </w:p>
    <w:p w14:paraId="52821004" w14:textId="1FE723A7" w:rsidR="002D7EC7" w:rsidRPr="008A6D71" w:rsidRDefault="002D7EC7" w:rsidP="005C7DAF">
      <w:pPr>
        <w:pStyle w:val="Default"/>
        <w:numPr>
          <w:ilvl w:val="0"/>
          <w:numId w:val="42"/>
        </w:numPr>
        <w:ind w:left="2143" w:hanging="357"/>
        <w:jc w:val="both"/>
        <w:rPr>
          <w:rFonts w:ascii="Arial" w:hAnsi="Arial" w:cs="Arial"/>
          <w:color w:val="auto"/>
          <w:sz w:val="22"/>
          <w:szCs w:val="22"/>
        </w:rPr>
      </w:pPr>
      <w:r w:rsidRPr="008A6D71">
        <w:rPr>
          <w:rFonts w:ascii="Arial" w:hAnsi="Arial" w:cs="Arial"/>
          <w:color w:val="auto"/>
          <w:sz w:val="22"/>
          <w:szCs w:val="22"/>
        </w:rPr>
        <w:t xml:space="preserve">kobiety – 5 pkt </w:t>
      </w:r>
      <w:r w:rsidR="00DD1656">
        <w:rPr>
          <w:rFonts w:ascii="Arial" w:hAnsi="Arial" w:cs="Arial"/>
          <w:color w:val="auto"/>
          <w:sz w:val="22"/>
          <w:szCs w:val="22"/>
        </w:rPr>
        <w:t>,</w:t>
      </w:r>
    </w:p>
    <w:p w14:paraId="62AD538D" w14:textId="55DDDA56" w:rsidR="002D7EC7" w:rsidRPr="008A6D71" w:rsidRDefault="002D7EC7" w:rsidP="005C7DAF">
      <w:pPr>
        <w:pStyle w:val="Default"/>
        <w:numPr>
          <w:ilvl w:val="0"/>
          <w:numId w:val="42"/>
        </w:numPr>
        <w:ind w:left="2143" w:hanging="357"/>
        <w:jc w:val="both"/>
        <w:rPr>
          <w:rFonts w:ascii="Arial" w:hAnsi="Arial" w:cs="Arial"/>
          <w:color w:val="auto"/>
          <w:sz w:val="22"/>
          <w:szCs w:val="22"/>
        </w:rPr>
      </w:pPr>
      <w:r w:rsidRPr="008A6D71">
        <w:rPr>
          <w:rFonts w:ascii="Arial" w:hAnsi="Arial" w:cs="Arial"/>
          <w:color w:val="auto"/>
          <w:sz w:val="22"/>
          <w:szCs w:val="22"/>
        </w:rPr>
        <w:t>posiadające min. jedno dziecko do 6 roku życia – 4 pkt</w:t>
      </w:r>
      <w:r w:rsidR="00DD1656">
        <w:rPr>
          <w:rFonts w:ascii="Arial" w:hAnsi="Arial" w:cs="Arial"/>
          <w:color w:val="auto"/>
          <w:sz w:val="22"/>
          <w:szCs w:val="22"/>
        </w:rPr>
        <w:t>,</w:t>
      </w:r>
    </w:p>
    <w:p w14:paraId="2E6B29DB" w14:textId="3B0DECAF" w:rsidR="002D7EC7" w:rsidRPr="008A6D71" w:rsidRDefault="002D7EC7" w:rsidP="005C7DAF">
      <w:pPr>
        <w:pStyle w:val="Default"/>
        <w:numPr>
          <w:ilvl w:val="0"/>
          <w:numId w:val="42"/>
        </w:numPr>
        <w:ind w:left="2143" w:hanging="357"/>
        <w:jc w:val="both"/>
        <w:rPr>
          <w:rFonts w:ascii="Arial" w:hAnsi="Arial" w:cs="Arial"/>
          <w:color w:val="auto"/>
          <w:sz w:val="22"/>
          <w:szCs w:val="22"/>
        </w:rPr>
      </w:pPr>
      <w:r w:rsidRPr="008A6D71">
        <w:rPr>
          <w:rFonts w:ascii="Arial" w:hAnsi="Arial" w:cs="Arial"/>
          <w:color w:val="auto"/>
          <w:sz w:val="22"/>
          <w:szCs w:val="22"/>
        </w:rPr>
        <w:t>osoby z niepełnosprawnością – 3 pkt</w:t>
      </w:r>
      <w:r w:rsidR="00DD1656">
        <w:rPr>
          <w:rFonts w:ascii="Arial" w:hAnsi="Arial" w:cs="Arial"/>
          <w:color w:val="auto"/>
          <w:sz w:val="22"/>
          <w:szCs w:val="22"/>
        </w:rPr>
        <w:t>.</w:t>
      </w:r>
    </w:p>
    <w:p w14:paraId="60318408" w14:textId="613F7F2D" w:rsidR="002D7EC7" w:rsidRPr="008A6D71" w:rsidRDefault="002D7EC7" w:rsidP="007E4C89">
      <w:pPr>
        <w:autoSpaceDE w:val="0"/>
        <w:autoSpaceDN w:val="0"/>
        <w:adjustRightInd w:val="0"/>
        <w:spacing w:before="120" w:after="120"/>
        <w:jc w:val="both"/>
        <w:rPr>
          <w:rFonts w:ascii="Arial" w:hAnsi="Arial" w:cs="Arial"/>
          <w:i/>
          <w:color w:val="3366FF"/>
          <w:sz w:val="22"/>
          <w:szCs w:val="22"/>
        </w:rPr>
      </w:pPr>
      <w:r w:rsidRPr="008A6D71">
        <w:rPr>
          <w:rFonts w:ascii="Arial" w:hAnsi="Arial" w:cs="Arial"/>
          <w:sz w:val="22"/>
          <w:szCs w:val="22"/>
        </w:rPr>
        <w:t xml:space="preserve">Dodatkowe punkty przyznawane będą dopiero na etapie wyłaniania uczestników projektu. </w:t>
      </w:r>
      <w:r w:rsidRPr="008A6D71">
        <w:rPr>
          <w:rFonts w:ascii="Arial" w:hAnsi="Arial" w:cs="Arial"/>
          <w:iCs/>
          <w:sz w:val="22"/>
          <w:szCs w:val="22"/>
        </w:rPr>
        <w:t xml:space="preserve">Beneficjent zastrzega sobie prawo do zmiany liczby osób w poszczególnych subregionach, które zostaną zrekrutowane do projektu w przypadku braku odpowiedniej liczby kandydatów spełniających w/w kryteria.  </w:t>
      </w:r>
    </w:p>
    <w:p w14:paraId="66A32010" w14:textId="39D14F69" w:rsidR="002D7EC7" w:rsidRPr="008A6D71" w:rsidRDefault="002D7EC7" w:rsidP="007E4C89">
      <w:pPr>
        <w:pStyle w:val="Default"/>
        <w:numPr>
          <w:ilvl w:val="0"/>
          <w:numId w:val="5"/>
        </w:numPr>
        <w:spacing w:before="120" w:after="120"/>
        <w:jc w:val="both"/>
        <w:rPr>
          <w:rFonts w:ascii="Arial" w:hAnsi="Arial" w:cs="Arial"/>
          <w:color w:val="3366FF"/>
          <w:sz w:val="22"/>
          <w:szCs w:val="22"/>
        </w:rPr>
      </w:pPr>
      <w:r w:rsidRPr="008A6D71">
        <w:rPr>
          <w:rFonts w:ascii="Arial" w:hAnsi="Arial" w:cs="Arial"/>
          <w:color w:val="auto"/>
          <w:sz w:val="22"/>
          <w:szCs w:val="22"/>
        </w:rPr>
        <w:t>Kwalifikowalność osób zgłaszających chęć udziału w projekcie weryfikowana jest przez Beneficjenta na etapie rekrutacji do projektu na podstawie</w:t>
      </w:r>
      <w:r w:rsidRPr="008A6D71">
        <w:rPr>
          <w:rFonts w:ascii="Arial" w:hAnsi="Arial" w:cs="Arial"/>
          <w:sz w:val="22"/>
          <w:szCs w:val="22"/>
        </w:rPr>
        <w:t xml:space="preserve"> informacji zawartych w wypełnionym przez Kandydata/</w:t>
      </w:r>
      <w:proofErr w:type="spellStart"/>
      <w:r w:rsidRPr="008A6D71">
        <w:rPr>
          <w:rFonts w:ascii="Arial" w:hAnsi="Arial" w:cs="Arial"/>
          <w:sz w:val="22"/>
          <w:szCs w:val="22"/>
        </w:rPr>
        <w:t>tkę</w:t>
      </w:r>
      <w:proofErr w:type="spellEnd"/>
      <w:r w:rsidRPr="008A6D71">
        <w:rPr>
          <w:rFonts w:ascii="Arial" w:hAnsi="Arial" w:cs="Arial"/>
          <w:sz w:val="22"/>
          <w:szCs w:val="22"/>
        </w:rPr>
        <w:t xml:space="preserve"> Formularzu rekrutacyjnym i złożonych przez niego oświadczeń/zaświadczeń i pozostałych wymaganych dokumentów, opisanych </w:t>
      </w:r>
      <w:r w:rsidRPr="008A6D71">
        <w:rPr>
          <w:rFonts w:ascii="Arial" w:hAnsi="Arial" w:cs="Arial"/>
          <w:color w:val="auto"/>
          <w:sz w:val="22"/>
          <w:szCs w:val="22"/>
        </w:rPr>
        <w:t>w § 5 ust 5 niniejszego Regulaminu</w:t>
      </w:r>
      <w:r w:rsidRPr="008A6D71">
        <w:rPr>
          <w:rFonts w:ascii="Arial" w:hAnsi="Arial" w:cs="Arial"/>
          <w:sz w:val="22"/>
          <w:szCs w:val="22"/>
        </w:rPr>
        <w:t>. Kryterium kwalifikowalności weryfikowane jest również w dniu przystąpienia uczestnika do projektu tj. w dniu rozpoczęcia pierwszej formy wsparcia (rozpoczęcie szkolenia</w:t>
      </w:r>
      <w:r w:rsidR="00AB582E" w:rsidRPr="008A6D71">
        <w:rPr>
          <w:rFonts w:ascii="Arial" w:hAnsi="Arial" w:cs="Arial"/>
          <w:sz w:val="22"/>
          <w:szCs w:val="22"/>
        </w:rPr>
        <w:t xml:space="preserve"> lub </w:t>
      </w:r>
      <w:r w:rsidR="0093283C" w:rsidRPr="008A6D71">
        <w:rPr>
          <w:rFonts w:ascii="Arial" w:hAnsi="Arial" w:cs="Arial"/>
          <w:sz w:val="22"/>
          <w:szCs w:val="22"/>
        </w:rPr>
        <w:t>wypłaty</w:t>
      </w:r>
      <w:r w:rsidR="00AB582E" w:rsidRPr="008A6D71">
        <w:rPr>
          <w:rFonts w:ascii="Arial" w:hAnsi="Arial" w:cs="Arial"/>
          <w:sz w:val="22"/>
          <w:szCs w:val="22"/>
        </w:rPr>
        <w:t xml:space="preserve"> dotacji</w:t>
      </w:r>
      <w:r w:rsidRPr="008A6D71">
        <w:rPr>
          <w:rFonts w:ascii="Arial" w:hAnsi="Arial" w:cs="Arial"/>
          <w:sz w:val="22"/>
          <w:szCs w:val="22"/>
        </w:rPr>
        <w:t>).</w:t>
      </w:r>
    </w:p>
    <w:p w14:paraId="1B11FB01" w14:textId="77777777" w:rsidR="002D7EC7" w:rsidRPr="008A6D71" w:rsidRDefault="002D7EC7" w:rsidP="007E4C89">
      <w:pPr>
        <w:numPr>
          <w:ilvl w:val="0"/>
          <w:numId w:val="5"/>
        </w:numPr>
        <w:spacing w:before="120" w:after="120"/>
        <w:jc w:val="both"/>
        <w:rPr>
          <w:rFonts w:ascii="Arial" w:hAnsi="Arial" w:cs="Arial"/>
          <w:sz w:val="22"/>
          <w:szCs w:val="22"/>
        </w:rPr>
      </w:pPr>
      <w:r w:rsidRPr="008A6D71">
        <w:rPr>
          <w:rFonts w:ascii="Arial" w:hAnsi="Arial" w:cs="Arial"/>
          <w:sz w:val="22"/>
          <w:szCs w:val="22"/>
        </w:rPr>
        <w:t xml:space="preserve">Z uwagi na specyfikę projektu osoba będąca uczestnikiem niniejszego projektu nie może równolegle korzystać z innego wsparcia ze środków publicznych, w tym zwłaszcza środków Funduszu Pracy, PFRON, oraz środków oferowanych w ramach PO WER, RPO oraz środków oferowanych w ramach Programu Rozwoju Obszarów Wiejskich 2014-2020, na pokrycie tych samych wydatków związanych z podjęciem oraz prowadzeniem działalności gospodarczej. W przypadku stwierdzenia, iż uczestnik/czka projektu otrzymał dofinansowanie na pokrycie tych samych wydatków  związanych z podjęciem i </w:t>
      </w:r>
      <w:r w:rsidRPr="008A6D71">
        <w:rPr>
          <w:rFonts w:ascii="Arial" w:hAnsi="Arial" w:cs="Arial"/>
          <w:sz w:val="22"/>
          <w:szCs w:val="22"/>
        </w:rPr>
        <w:lastRenderedPageBreak/>
        <w:t>rozpoczęciem działalności gospodarczej z innych źródeł brak jest możliwości udzielenia jemu/jej wsparcia w ramach przedmiotowego projektu.</w:t>
      </w:r>
    </w:p>
    <w:p w14:paraId="1BD70C23" w14:textId="77777777" w:rsidR="002D7EC7" w:rsidRPr="008A6D71" w:rsidRDefault="002D7EC7" w:rsidP="007E4C89">
      <w:pPr>
        <w:numPr>
          <w:ilvl w:val="0"/>
          <w:numId w:val="5"/>
        </w:numPr>
        <w:spacing w:before="120" w:after="120"/>
        <w:jc w:val="both"/>
        <w:rPr>
          <w:rFonts w:ascii="Arial" w:hAnsi="Arial" w:cs="Arial"/>
          <w:sz w:val="22"/>
          <w:szCs w:val="22"/>
        </w:rPr>
      </w:pPr>
      <w:r w:rsidRPr="008A6D71">
        <w:rPr>
          <w:rFonts w:ascii="Arial" w:hAnsi="Arial" w:cs="Arial"/>
          <w:sz w:val="22"/>
          <w:szCs w:val="22"/>
        </w:rPr>
        <w:t>W zaistniałej sytuacji następuje skreślenie z listy uczestników projektu. Beneficjent ma wówczas prawo do roszczeń regresowych w stosunku do takiego uczestnika/</w:t>
      </w:r>
      <w:proofErr w:type="spellStart"/>
      <w:r w:rsidRPr="008A6D71">
        <w:rPr>
          <w:rFonts w:ascii="Arial" w:hAnsi="Arial" w:cs="Arial"/>
          <w:sz w:val="22"/>
          <w:szCs w:val="22"/>
        </w:rPr>
        <w:t>czki</w:t>
      </w:r>
      <w:proofErr w:type="spellEnd"/>
      <w:r w:rsidRPr="008A6D71">
        <w:rPr>
          <w:rFonts w:ascii="Arial" w:hAnsi="Arial" w:cs="Arial"/>
          <w:sz w:val="22"/>
          <w:szCs w:val="22"/>
        </w:rPr>
        <w:t xml:space="preserve"> w odniesieniu do kosztów, które poniósł na jego/jej udział w projekcie.</w:t>
      </w:r>
    </w:p>
    <w:p w14:paraId="23F96C17" w14:textId="77777777" w:rsidR="002D7EC7" w:rsidRPr="008A6D71" w:rsidRDefault="002D7EC7" w:rsidP="007E4C89">
      <w:pPr>
        <w:numPr>
          <w:ilvl w:val="0"/>
          <w:numId w:val="5"/>
        </w:numPr>
        <w:spacing w:before="120" w:after="120"/>
        <w:jc w:val="both"/>
        <w:rPr>
          <w:rFonts w:ascii="Arial" w:hAnsi="Arial" w:cs="Arial"/>
          <w:sz w:val="22"/>
          <w:szCs w:val="22"/>
        </w:rPr>
      </w:pPr>
      <w:r w:rsidRPr="008A6D71">
        <w:rPr>
          <w:rFonts w:ascii="Arial" w:hAnsi="Arial" w:cs="Arial"/>
          <w:sz w:val="22"/>
          <w:szCs w:val="22"/>
        </w:rPr>
        <w:t>Dana osoba nie otrzymuje jednocześnie wsparcia w więcej niż jednym projekcie z zakresu wsparcia przedsiębiorczości dofinansowanym ze środków EFS.</w:t>
      </w:r>
    </w:p>
    <w:p w14:paraId="32B46BDF" w14:textId="77777777" w:rsidR="002D7EC7" w:rsidRPr="008A6D71" w:rsidRDefault="002D7EC7" w:rsidP="007E4C89">
      <w:pPr>
        <w:numPr>
          <w:ilvl w:val="0"/>
          <w:numId w:val="5"/>
        </w:numPr>
        <w:spacing w:before="120" w:after="120"/>
        <w:jc w:val="both"/>
        <w:rPr>
          <w:rFonts w:ascii="Arial" w:hAnsi="Arial" w:cs="Arial"/>
          <w:sz w:val="22"/>
          <w:szCs w:val="22"/>
        </w:rPr>
      </w:pPr>
      <w:r w:rsidRPr="008A6D71">
        <w:rPr>
          <w:rFonts w:ascii="Arial" w:hAnsi="Arial" w:cs="Arial"/>
          <w:sz w:val="22"/>
          <w:szCs w:val="22"/>
        </w:rPr>
        <w:t xml:space="preserve">Zgodnie z Regulaminem konkursu w projekcie </w:t>
      </w:r>
      <w:r w:rsidRPr="008A6D71">
        <w:rPr>
          <w:rFonts w:ascii="Arial" w:hAnsi="Arial" w:cs="Arial"/>
          <w:b/>
          <w:sz w:val="22"/>
          <w:szCs w:val="22"/>
          <w:u w:val="single"/>
        </w:rPr>
        <w:t>nie mogą uczestniczyć:</w:t>
      </w:r>
    </w:p>
    <w:p w14:paraId="4E9B28B8" w14:textId="77777777" w:rsidR="002D7EC7" w:rsidRPr="008A6D71" w:rsidRDefault="002D7EC7" w:rsidP="007E4C89">
      <w:pPr>
        <w:numPr>
          <w:ilvl w:val="0"/>
          <w:numId w:val="14"/>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t>osoby, które nie kwalifikują się do grupy wskazanej jako możliwa do objęcia wsparciem tzn. nie spełniają kryteriów, o których mowa w pkt 1 niniejszego paragrafu;</w:t>
      </w:r>
    </w:p>
    <w:p w14:paraId="31760B76" w14:textId="325DC775" w:rsidR="002D7EC7" w:rsidRPr="008A6D71" w:rsidRDefault="002D7EC7" w:rsidP="005C7DAF">
      <w:pPr>
        <w:pStyle w:val="Akapitzlist"/>
        <w:numPr>
          <w:ilvl w:val="0"/>
          <w:numId w:val="47"/>
        </w:numPr>
        <w:shd w:val="clear" w:color="auto" w:fill="FFFFFF"/>
        <w:autoSpaceDE w:val="0"/>
        <w:autoSpaceDN w:val="0"/>
        <w:adjustRightInd w:val="0"/>
        <w:spacing w:before="120" w:line="240" w:lineRule="auto"/>
        <w:ind w:left="1134" w:hanging="283"/>
        <w:jc w:val="both"/>
        <w:rPr>
          <w:rFonts w:ascii="Arial" w:hAnsi="Arial" w:cs="Arial"/>
          <w:color w:val="222222"/>
        </w:rPr>
      </w:pPr>
      <w:r w:rsidRPr="008A6D71">
        <w:rPr>
          <w:rFonts w:ascii="Arial" w:hAnsi="Arial" w:cs="Arial"/>
        </w:rPr>
        <w:t xml:space="preserve">osoby należące do grupy docelowej  określonej dla trybu konkursowego w poddziałaniu 1.3.1 PO WER, </w:t>
      </w:r>
      <w:proofErr w:type="spellStart"/>
      <w:r w:rsidRPr="008A6D71">
        <w:rPr>
          <w:rFonts w:ascii="Arial" w:hAnsi="Arial" w:cs="Arial"/>
        </w:rPr>
        <w:t>tzn</w:t>
      </w:r>
      <w:proofErr w:type="spellEnd"/>
      <w:r w:rsidRPr="008A6D71">
        <w:rPr>
          <w:rFonts w:ascii="Arial" w:hAnsi="Arial" w:cs="Arial"/>
        </w:rPr>
        <w:t xml:space="preserve">: </w:t>
      </w:r>
      <w:r w:rsidRPr="008A6D71">
        <w:rPr>
          <w:rFonts w:ascii="Arial" w:hAnsi="Arial" w:cs="Arial"/>
          <w:color w:val="222222"/>
        </w:rPr>
        <w:t>osoby młode, w tym osoby z niepełnosprawnościami, w wieku 15-29 lat bez pracy w tym w szczególności osoby, które nie uczestniczą w kształceniu i szkoleniu tzw. osoby z kategorii NEET</w:t>
      </w:r>
      <w:r w:rsidRPr="008A6D71">
        <w:rPr>
          <w:rStyle w:val="Odwoanieprzypisudolnego"/>
          <w:rFonts w:ascii="Arial" w:hAnsi="Arial" w:cs="Arial"/>
          <w:color w:val="222222"/>
        </w:rPr>
        <w:footnoteReference w:id="4"/>
      </w:r>
      <w:r w:rsidRPr="008A6D71">
        <w:rPr>
          <w:rFonts w:ascii="Arial" w:hAnsi="Arial" w:cs="Arial"/>
          <w:color w:val="222222"/>
        </w:rPr>
        <w:t xml:space="preserve"> z następujących grup docelowych:</w:t>
      </w:r>
    </w:p>
    <w:p w14:paraId="18A287EF"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osoby, które opuściły pieczę zastępczą (do 2 lat po opuszczeniu instytucji pieczy)</w:t>
      </w:r>
    </w:p>
    <w:p w14:paraId="2E459C0A"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osoby, które opuściły młodzieżowe ośrodki wychowawcze i młodzieżowe ośrodki socjoterapii (do 2 lat po opuszczeniu),</w:t>
      </w:r>
    </w:p>
    <w:p w14:paraId="3F7FF8A9"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osoby, które opuściły specjalne ośrodki szkolno-wychowawcze i specjalne ośrodki wychowawcze(do 2 lat po opuszczeniu),</w:t>
      </w:r>
    </w:p>
    <w:p w14:paraId="2B733ABF"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osoby, które zakończyły naukę w szkole specjalnej (do 2 lat po zakończeniu nauki w szkole specjalnej),</w:t>
      </w:r>
    </w:p>
    <w:p w14:paraId="7EA17292"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matki przebywające w domach samotnej matki,</w:t>
      </w:r>
    </w:p>
    <w:p w14:paraId="12B54C4B"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osoby, które opuściły zakład karny lub areszt śledczy (do 2 lat po opuszczeniu)</w:t>
      </w:r>
    </w:p>
    <w:p w14:paraId="503C9975"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osoby, które opuściły zakład poprawczy lub schronisko dla nieletnich (do 2 lat po opuszczeniu),</w:t>
      </w:r>
    </w:p>
    <w:p w14:paraId="3FD810E5"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osoby, które opuściły zakłady pracy chronionej (do 2 lat po zakończeniu zatrudnienia w zakładzie).</w:t>
      </w:r>
    </w:p>
    <w:p w14:paraId="5F0CF08A" w14:textId="77777777" w:rsidR="002D7EC7" w:rsidRPr="008A6D71" w:rsidRDefault="002D7EC7" w:rsidP="002D7EC7">
      <w:pPr>
        <w:pStyle w:val="Akapitzlist"/>
        <w:numPr>
          <w:ilvl w:val="0"/>
          <w:numId w:val="46"/>
        </w:numPr>
        <w:shd w:val="clear" w:color="auto" w:fill="FFFFFF"/>
        <w:spacing w:after="120" w:line="240" w:lineRule="auto"/>
        <w:jc w:val="both"/>
        <w:rPr>
          <w:rFonts w:ascii="Arial" w:hAnsi="Arial" w:cs="Arial"/>
          <w:color w:val="222222"/>
        </w:rPr>
      </w:pPr>
      <w:r w:rsidRPr="008A6D71">
        <w:rPr>
          <w:rFonts w:ascii="Arial" w:hAnsi="Arial" w:cs="Arial"/>
          <w:color w:val="222222"/>
        </w:rPr>
        <w:t>imigranci (w tym osoby polskiego pochodzenia), reemigranci, osoby odchodzące z rolnictwa i ich rodziny, tzw. ubodzy pracujący, osoby zatrudnione na umowach krótkoterminowych oraz pracujący w ramach umów cywilno-prawnych - wywodzący się z powyższych grup docelowych.</w:t>
      </w:r>
    </w:p>
    <w:p w14:paraId="0E74C5B0" w14:textId="77777777" w:rsidR="002D7EC7" w:rsidRPr="008A6D71" w:rsidRDefault="002D7EC7" w:rsidP="007E4C89">
      <w:pPr>
        <w:numPr>
          <w:ilvl w:val="0"/>
          <w:numId w:val="14"/>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t>posiadały wpis do CEIDG, były zarejestrowane jako przedsiębiorcy w KRS lub prowadziły działalność gospodarczą na podstawie odrębnych przepisów w okresie 12 miesięcy poprzedzających dzień przystąpienia do projektu;</w:t>
      </w:r>
    </w:p>
    <w:p w14:paraId="30D0A577" w14:textId="77777777" w:rsidR="002D7EC7" w:rsidRPr="008A6D71" w:rsidRDefault="002D7EC7" w:rsidP="007E4C89">
      <w:pPr>
        <w:numPr>
          <w:ilvl w:val="0"/>
          <w:numId w:val="14"/>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t>osoby, które zawiesiły lub miały zawieszoną działalność gospodarczą na podstawie przepisów o Centralnej Ewidencji i Informacji o Działalności Gospodarczej lub o Krajowym Rejestrze Sądowym w okresie 12 miesięcy poprzedzających dzień przystąpienia do projektu;</w:t>
      </w:r>
    </w:p>
    <w:p w14:paraId="4F68865E" w14:textId="77777777" w:rsidR="002D7EC7" w:rsidRPr="008A6D71" w:rsidRDefault="002D7EC7" w:rsidP="007E4C89">
      <w:pPr>
        <w:numPr>
          <w:ilvl w:val="0"/>
          <w:numId w:val="14"/>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lastRenderedPageBreak/>
        <w:t>osoby, które zamierzają założyć rolniczą działalność gospodarczą i równocześnie podlegać  ubezpieczeniu społecznemu rolników zgodnie z ustawą z dnia 20 grudnia 1990 r. o ubezpieczeniu społecznym rolników;</w:t>
      </w:r>
    </w:p>
    <w:p w14:paraId="77F7B091" w14:textId="2DE04563" w:rsidR="002D7EC7" w:rsidRPr="008A6D71" w:rsidRDefault="002D7EC7" w:rsidP="007E4C89">
      <w:pPr>
        <w:numPr>
          <w:ilvl w:val="0"/>
          <w:numId w:val="14"/>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t>osoby, które zamierzają założyć działalność komorniczą zgodnie z ustawą z dnia 22 marca 2018 r. o komornikach sądowych (Dz. U. z 2020 r. poz. 121);</w:t>
      </w:r>
    </w:p>
    <w:p w14:paraId="743DA482" w14:textId="5D956604" w:rsidR="002D7EC7" w:rsidRPr="008A6D71" w:rsidRDefault="002D7EC7" w:rsidP="007E4C89">
      <w:pPr>
        <w:numPr>
          <w:ilvl w:val="0"/>
          <w:numId w:val="14"/>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t>osoby, które nie zapoznały się z Regulaminem rekrutacji uczestników projektu i nie zaakceptowały jego warunków</w:t>
      </w:r>
      <w:r w:rsidR="0093283C" w:rsidRPr="008A6D71">
        <w:rPr>
          <w:rFonts w:ascii="Arial" w:hAnsi="Arial" w:cs="Arial"/>
          <w:sz w:val="22"/>
          <w:szCs w:val="22"/>
        </w:rPr>
        <w:t>, w tym nie wyraziły zgody na przetwarzanie danych osobowych zgodnie z załącznikiem nr 11 do niniejszego Regulaminu</w:t>
      </w:r>
      <w:r w:rsidRPr="008A6D71">
        <w:rPr>
          <w:rFonts w:ascii="Arial" w:hAnsi="Arial" w:cs="Arial"/>
          <w:sz w:val="22"/>
          <w:szCs w:val="22"/>
        </w:rPr>
        <w:t>;</w:t>
      </w:r>
    </w:p>
    <w:p w14:paraId="7BDCF68D" w14:textId="77777777" w:rsidR="002D7EC7" w:rsidRPr="008A6D71" w:rsidRDefault="002D7EC7" w:rsidP="007E4C89">
      <w:pPr>
        <w:numPr>
          <w:ilvl w:val="0"/>
          <w:numId w:val="14"/>
        </w:numPr>
        <w:autoSpaceDE w:val="0"/>
        <w:autoSpaceDN w:val="0"/>
        <w:adjustRightInd w:val="0"/>
        <w:spacing w:before="120" w:after="120"/>
        <w:ind w:left="1134" w:hanging="283"/>
        <w:jc w:val="both"/>
        <w:rPr>
          <w:rFonts w:ascii="Arial" w:hAnsi="Arial" w:cs="Arial"/>
          <w:sz w:val="22"/>
          <w:szCs w:val="22"/>
        </w:rPr>
      </w:pPr>
      <w:bookmarkStart w:id="2" w:name="_Hlk35336345"/>
      <w:r w:rsidRPr="008A6D71">
        <w:rPr>
          <w:rFonts w:ascii="Arial" w:hAnsi="Arial" w:cs="Arial"/>
          <w:sz w:val="22"/>
          <w:szCs w:val="22"/>
        </w:rPr>
        <w:t xml:space="preserve">osoby zatrudnione w rozumieniu Kodeksu Pracy w ciągu ostatnich 3 lat, u Beneficjenta, partnera lub wykonawcy (o ile jest on już znany) w ramach projektu, a także </w:t>
      </w:r>
      <w:bookmarkStart w:id="3" w:name="_Hlk35496048"/>
      <w:r w:rsidRPr="008A6D71">
        <w:rPr>
          <w:rFonts w:ascii="Arial" w:hAnsi="Arial" w:cs="Arial"/>
          <w:sz w:val="22"/>
          <w:szCs w:val="22"/>
        </w:rPr>
        <w:t xml:space="preserve">osoby, które łączy lub łączył z Beneficjentem/ partnerem/wykonawcą lub pracownikiem Beneficjenta, partnera lub wykonawcy uczestniczącymi w procesie rekrutacji i oceny biznesplanów: </w:t>
      </w:r>
    </w:p>
    <w:p w14:paraId="66EB6BA4" w14:textId="77777777" w:rsidR="002D7EC7" w:rsidRPr="008A6D71" w:rsidRDefault="002D7EC7" w:rsidP="007E4C89">
      <w:pPr>
        <w:numPr>
          <w:ilvl w:val="0"/>
          <w:numId w:val="21"/>
        </w:numPr>
        <w:autoSpaceDE w:val="0"/>
        <w:autoSpaceDN w:val="0"/>
        <w:adjustRightInd w:val="0"/>
        <w:spacing w:before="120" w:after="120"/>
        <w:ind w:left="1843" w:hanging="283"/>
        <w:jc w:val="both"/>
        <w:rPr>
          <w:rFonts w:ascii="Arial" w:hAnsi="Arial" w:cs="Arial"/>
          <w:sz w:val="22"/>
          <w:szCs w:val="22"/>
        </w:rPr>
      </w:pPr>
      <w:r w:rsidRPr="008A6D71">
        <w:rPr>
          <w:rFonts w:ascii="Arial" w:hAnsi="Arial" w:cs="Arial"/>
          <w:sz w:val="22"/>
          <w:szCs w:val="22"/>
        </w:rPr>
        <w:t xml:space="preserve">związek małżeński lub faktyczne pożycie, stosunek pokrewieństwa i powinowactwa (w linii prostej lub bocznej do II stopnia) lub </w:t>
      </w:r>
    </w:p>
    <w:p w14:paraId="708D6C7C" w14:textId="77777777" w:rsidR="002D7EC7" w:rsidRPr="008A6D71" w:rsidRDefault="002D7EC7" w:rsidP="007E4C89">
      <w:pPr>
        <w:numPr>
          <w:ilvl w:val="0"/>
          <w:numId w:val="21"/>
        </w:numPr>
        <w:autoSpaceDE w:val="0"/>
        <w:autoSpaceDN w:val="0"/>
        <w:adjustRightInd w:val="0"/>
        <w:spacing w:before="120" w:after="120"/>
        <w:ind w:left="1843" w:hanging="283"/>
        <w:jc w:val="both"/>
        <w:rPr>
          <w:rFonts w:ascii="Arial" w:hAnsi="Arial" w:cs="Arial"/>
          <w:sz w:val="22"/>
          <w:szCs w:val="22"/>
        </w:rPr>
      </w:pPr>
      <w:r w:rsidRPr="008A6D71">
        <w:rPr>
          <w:rFonts w:ascii="Arial" w:hAnsi="Arial" w:cs="Arial"/>
          <w:sz w:val="22"/>
          <w:szCs w:val="22"/>
        </w:rPr>
        <w:t>związek z tytułu przysposobienia, opieki lub kurateli</w:t>
      </w:r>
      <w:bookmarkEnd w:id="3"/>
      <w:r w:rsidRPr="008A6D71">
        <w:rPr>
          <w:rFonts w:ascii="Arial" w:hAnsi="Arial" w:cs="Arial"/>
          <w:sz w:val="22"/>
          <w:szCs w:val="22"/>
        </w:rPr>
        <w:t>;</w:t>
      </w:r>
    </w:p>
    <w:p w14:paraId="7C87BF30" w14:textId="77777777" w:rsidR="002D7EC7" w:rsidRPr="008A6D71" w:rsidRDefault="002D7EC7" w:rsidP="007E4C89">
      <w:pPr>
        <w:autoSpaceDE w:val="0"/>
        <w:autoSpaceDN w:val="0"/>
        <w:adjustRightInd w:val="0"/>
        <w:spacing w:before="120" w:after="120"/>
        <w:ind w:left="1134"/>
        <w:jc w:val="both"/>
        <w:rPr>
          <w:rFonts w:ascii="Arial" w:hAnsi="Arial" w:cs="Arial"/>
          <w:sz w:val="22"/>
          <w:szCs w:val="22"/>
        </w:rPr>
      </w:pPr>
      <w:r w:rsidRPr="008A6D71">
        <w:rPr>
          <w:rFonts w:ascii="Arial" w:hAnsi="Arial" w:cs="Arial"/>
          <w:sz w:val="22"/>
          <w:szCs w:val="22"/>
        </w:rPr>
        <w:t>Wyłączenie dotyczy również wszystkich osób upoważnionych do składania wiążących oświadczeń woli w imieniu Beneficjenta, partnera lub wykonawcy.</w:t>
      </w:r>
    </w:p>
    <w:p w14:paraId="7EBE953C" w14:textId="77777777" w:rsidR="002D7EC7" w:rsidRPr="008A6D71" w:rsidRDefault="002D7EC7" w:rsidP="007E4C89">
      <w:pPr>
        <w:numPr>
          <w:ilvl w:val="0"/>
          <w:numId w:val="15"/>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t>osoby karane za przestępstwa przeciwko obrotowi gospodarczemu w rozumieniu Ustawy z dnia 6 czerwca 1997 r. Kodeks Karny oraz nie korzystające z pełni praw publicznych i nieposiadające pełnej zdolności do czynności prawnych;</w:t>
      </w:r>
    </w:p>
    <w:p w14:paraId="7070284A" w14:textId="77777777" w:rsidR="002D7EC7" w:rsidRPr="008A6D71" w:rsidRDefault="002D7EC7" w:rsidP="007E4C89">
      <w:pPr>
        <w:numPr>
          <w:ilvl w:val="0"/>
          <w:numId w:val="15"/>
        </w:numPr>
        <w:autoSpaceDE w:val="0"/>
        <w:autoSpaceDN w:val="0"/>
        <w:adjustRightInd w:val="0"/>
        <w:spacing w:before="120" w:after="120"/>
        <w:ind w:left="1134" w:hanging="283"/>
        <w:jc w:val="both"/>
        <w:rPr>
          <w:rFonts w:ascii="Arial" w:hAnsi="Arial" w:cs="Arial"/>
          <w:sz w:val="22"/>
          <w:szCs w:val="22"/>
        </w:rPr>
      </w:pPr>
      <w:r w:rsidRPr="008A6D71">
        <w:rPr>
          <w:rFonts w:ascii="Arial" w:hAnsi="Arial" w:cs="Arial"/>
          <w:sz w:val="22"/>
          <w:szCs w:val="22"/>
        </w:rPr>
        <w:t>osoby, które posiadają na dzień przystąpienia do projektu zaległości w regulowaniu zobowiązań cywilnoprawnych;</w:t>
      </w:r>
    </w:p>
    <w:p w14:paraId="19C684B7" w14:textId="77777777" w:rsidR="002D7EC7" w:rsidRPr="008A6D71" w:rsidRDefault="002D7EC7" w:rsidP="007E4C89">
      <w:pPr>
        <w:numPr>
          <w:ilvl w:val="0"/>
          <w:numId w:val="15"/>
        </w:numPr>
        <w:autoSpaceDE w:val="0"/>
        <w:autoSpaceDN w:val="0"/>
        <w:adjustRightInd w:val="0"/>
        <w:spacing w:before="120" w:after="120"/>
        <w:ind w:left="1135" w:hanging="284"/>
        <w:jc w:val="both"/>
        <w:rPr>
          <w:rFonts w:ascii="Arial" w:hAnsi="Arial" w:cs="Arial"/>
          <w:sz w:val="22"/>
          <w:szCs w:val="22"/>
        </w:rPr>
      </w:pPr>
      <w:r w:rsidRPr="008A6D71">
        <w:rPr>
          <w:rFonts w:ascii="Arial" w:hAnsi="Arial" w:cs="Arial"/>
          <w:sz w:val="22"/>
          <w:szCs w:val="22"/>
        </w:rPr>
        <w:t>osoby karane, posiadające zakaz dostępu do środków, o których mowa w art. 5 ust. 3 pkt 1 i 4 Ustawy z dnia 27 sierpnia 2009 r. o finansach publicznych;</w:t>
      </w:r>
    </w:p>
    <w:p w14:paraId="6FDE0E42" w14:textId="77777777" w:rsidR="002D7EC7" w:rsidRPr="008A6D71" w:rsidRDefault="002D7EC7" w:rsidP="007E4C89">
      <w:pPr>
        <w:numPr>
          <w:ilvl w:val="0"/>
          <w:numId w:val="15"/>
        </w:numPr>
        <w:autoSpaceDE w:val="0"/>
        <w:autoSpaceDN w:val="0"/>
        <w:adjustRightInd w:val="0"/>
        <w:spacing w:before="120" w:after="120"/>
        <w:ind w:left="1135" w:hanging="284"/>
        <w:jc w:val="both"/>
        <w:rPr>
          <w:rFonts w:ascii="Arial" w:hAnsi="Arial" w:cs="Arial"/>
          <w:sz w:val="22"/>
          <w:szCs w:val="22"/>
        </w:rPr>
      </w:pPr>
      <w:r w:rsidRPr="008A6D71">
        <w:rPr>
          <w:rFonts w:ascii="Arial" w:hAnsi="Arial" w:cs="Arial"/>
          <w:sz w:val="22"/>
          <w:szCs w:val="22"/>
        </w:rPr>
        <w:t>osoby, które otrzymały pomoc publiczną dotyczącą tych samych kosztów kwalifikowalnych, o które będą się ubiegać w ramach Projektu;</w:t>
      </w:r>
    </w:p>
    <w:p w14:paraId="34D5F981" w14:textId="77777777" w:rsidR="002D7EC7" w:rsidRPr="008A6D71" w:rsidRDefault="002D7EC7" w:rsidP="007E4C89">
      <w:pPr>
        <w:numPr>
          <w:ilvl w:val="0"/>
          <w:numId w:val="15"/>
        </w:numPr>
        <w:autoSpaceDE w:val="0"/>
        <w:autoSpaceDN w:val="0"/>
        <w:adjustRightInd w:val="0"/>
        <w:spacing w:before="120" w:after="120"/>
        <w:ind w:left="1135" w:hanging="284"/>
        <w:jc w:val="both"/>
        <w:rPr>
          <w:rFonts w:ascii="Arial" w:hAnsi="Arial" w:cs="Arial"/>
          <w:sz w:val="22"/>
          <w:szCs w:val="22"/>
        </w:rPr>
      </w:pPr>
      <w:r w:rsidRPr="008A6D71">
        <w:rPr>
          <w:rFonts w:ascii="Arial" w:hAnsi="Arial" w:cs="Arial"/>
          <w:sz w:val="22"/>
          <w:szCs w:val="22"/>
        </w:rPr>
        <w:t>osoby, które nie wyraziły zgody na przetwarzanie swoich danych osobowych w celu realizacji monitoringu i ewaluacji projektu;</w:t>
      </w:r>
    </w:p>
    <w:p w14:paraId="0FD1A9B3" w14:textId="77777777" w:rsidR="002D7EC7" w:rsidRPr="008A6D71" w:rsidRDefault="002D7EC7" w:rsidP="007E4C89">
      <w:pPr>
        <w:numPr>
          <w:ilvl w:val="0"/>
          <w:numId w:val="15"/>
        </w:numPr>
        <w:autoSpaceDE w:val="0"/>
        <w:autoSpaceDN w:val="0"/>
        <w:adjustRightInd w:val="0"/>
        <w:spacing w:before="120" w:after="120"/>
        <w:ind w:left="1135" w:hanging="284"/>
        <w:jc w:val="both"/>
        <w:rPr>
          <w:rFonts w:ascii="Arial" w:hAnsi="Arial" w:cs="Arial"/>
          <w:sz w:val="22"/>
          <w:szCs w:val="22"/>
        </w:rPr>
      </w:pPr>
      <w:r w:rsidRPr="008A6D71">
        <w:rPr>
          <w:rFonts w:ascii="Arial" w:hAnsi="Arial" w:cs="Arial"/>
          <w:sz w:val="22"/>
          <w:szCs w:val="22"/>
        </w:rPr>
        <w:t>osoby, które odbywają karę pozbawienia wolności, z wyjątkiem osób objętych dozorem elektronicznym;</w:t>
      </w:r>
    </w:p>
    <w:p w14:paraId="7967F7B7" w14:textId="77777777" w:rsidR="002D7EC7" w:rsidRPr="008A6D71" w:rsidRDefault="002D7EC7" w:rsidP="007E4C89">
      <w:pPr>
        <w:numPr>
          <w:ilvl w:val="0"/>
          <w:numId w:val="15"/>
        </w:numPr>
        <w:autoSpaceDE w:val="0"/>
        <w:autoSpaceDN w:val="0"/>
        <w:adjustRightInd w:val="0"/>
        <w:spacing w:before="120" w:after="120"/>
        <w:ind w:left="1135" w:hanging="284"/>
        <w:jc w:val="both"/>
        <w:rPr>
          <w:rFonts w:ascii="Arial" w:hAnsi="Arial" w:cs="Arial"/>
          <w:sz w:val="22"/>
          <w:szCs w:val="22"/>
        </w:rPr>
      </w:pPr>
      <w:r w:rsidRPr="008A6D71">
        <w:rPr>
          <w:rFonts w:ascii="Arial" w:hAnsi="Arial" w:cs="Arial"/>
          <w:sz w:val="22"/>
          <w:szCs w:val="22"/>
        </w:rPr>
        <w:t xml:space="preserve">osoby, które są zarejestrowane jako bezrobotne w urzędzie pracy właściwym dla ich miejsca zamieszkania; </w:t>
      </w:r>
      <w:bookmarkStart w:id="4" w:name="_Hlk36203913"/>
      <w:bookmarkEnd w:id="2"/>
      <w:r w:rsidRPr="008A6D71">
        <w:rPr>
          <w:rFonts w:ascii="Arial" w:hAnsi="Arial" w:cs="Arial"/>
          <w:sz w:val="22"/>
          <w:szCs w:val="22"/>
        </w:rPr>
        <w:t xml:space="preserve">osoby, </w:t>
      </w:r>
      <w:bookmarkStart w:id="5" w:name="_Hlk35496453"/>
      <w:r w:rsidRPr="008A6D71">
        <w:rPr>
          <w:rFonts w:ascii="Arial" w:hAnsi="Arial" w:cs="Arial"/>
          <w:sz w:val="22"/>
          <w:szCs w:val="22"/>
        </w:rPr>
        <w:t>które w okresie 12 kolejnych miesięcy przed przystąpieniem do projektu były wspólnikami spółek osobowych prawa handlowego (spółki jawnej, spółki partnerskiej, spółki komandytowej, spółki komandytowo-akcyjnej), spółek cywilnych.</w:t>
      </w:r>
    </w:p>
    <w:bookmarkEnd w:id="5"/>
    <w:p w14:paraId="24971075" w14:textId="77777777" w:rsidR="002D7EC7" w:rsidRPr="008A6D71" w:rsidRDefault="002D7EC7" w:rsidP="007E4C89">
      <w:pPr>
        <w:numPr>
          <w:ilvl w:val="0"/>
          <w:numId w:val="15"/>
        </w:numPr>
        <w:autoSpaceDE w:val="0"/>
        <w:autoSpaceDN w:val="0"/>
        <w:adjustRightInd w:val="0"/>
        <w:spacing w:before="120" w:after="120"/>
        <w:ind w:left="1135" w:hanging="284"/>
        <w:jc w:val="both"/>
        <w:rPr>
          <w:rFonts w:ascii="Arial" w:hAnsi="Arial" w:cs="Arial"/>
          <w:sz w:val="22"/>
          <w:szCs w:val="22"/>
        </w:rPr>
      </w:pPr>
      <w:r w:rsidRPr="008A6D71">
        <w:rPr>
          <w:rFonts w:ascii="Arial" w:hAnsi="Arial" w:cs="Arial"/>
          <w:sz w:val="22"/>
          <w:szCs w:val="22"/>
        </w:rPr>
        <w:t xml:space="preserve">osoby, które były </w:t>
      </w:r>
      <w:bookmarkStart w:id="6" w:name="_Hlk35496582"/>
      <w:r w:rsidRPr="008A6D71">
        <w:rPr>
          <w:rFonts w:ascii="Arial" w:hAnsi="Arial" w:cs="Arial"/>
          <w:sz w:val="22"/>
          <w:szCs w:val="22"/>
        </w:rPr>
        <w:t xml:space="preserve">w okresie 12 kolejnych miesięcy przed przystąpieniem do projektu członkami spółdzielni utworzonych na podstawie prawa spółdzielczego. Dopuszczalne jest uczestnictwo w projekcie wyłącznie osób będących członkami spółdzielni oszczędnościowo-pożyczkowych, spółdzielni budownictwa mieszkaniowego i banków spółdzielczych, jeżeli nie osiągają przychodu z tytułu tego członkostwa. </w:t>
      </w:r>
    </w:p>
    <w:bookmarkEnd w:id="6"/>
    <w:p w14:paraId="525F1E69" w14:textId="77777777" w:rsidR="002D7EC7" w:rsidRPr="008A6D71" w:rsidRDefault="002D7EC7" w:rsidP="007E4C89">
      <w:pPr>
        <w:pStyle w:val="Akapitzlist"/>
        <w:numPr>
          <w:ilvl w:val="0"/>
          <w:numId w:val="5"/>
        </w:numPr>
        <w:autoSpaceDE w:val="0"/>
        <w:autoSpaceDN w:val="0"/>
        <w:adjustRightInd w:val="0"/>
        <w:spacing w:before="120" w:after="120" w:line="240" w:lineRule="auto"/>
        <w:jc w:val="both"/>
        <w:rPr>
          <w:rFonts w:ascii="Arial" w:hAnsi="Arial" w:cs="Arial"/>
        </w:rPr>
      </w:pPr>
      <w:r w:rsidRPr="008A6D71">
        <w:rPr>
          <w:rFonts w:ascii="Arial" w:hAnsi="Arial" w:cs="Arial"/>
        </w:rPr>
        <w:t xml:space="preserve">W projekcie nie mogą również uczestniczyć osoby, które chcą otrzymać środki na działalność gospodarczą, która w okresie 12 kolejnych miesięcy przed przystąpieniem danej osoby do projektu </w:t>
      </w:r>
      <w:bookmarkStart w:id="7" w:name="_Hlk35496814"/>
      <w:r w:rsidRPr="008A6D71">
        <w:rPr>
          <w:rFonts w:ascii="Arial" w:hAnsi="Arial" w:cs="Arial"/>
        </w:rPr>
        <w:t xml:space="preserve">prowadzona była przez członka rodziny, z wykorzystaniem </w:t>
      </w:r>
      <w:r w:rsidRPr="008A6D71">
        <w:rPr>
          <w:rFonts w:ascii="Arial" w:hAnsi="Arial" w:cs="Arial"/>
        </w:rPr>
        <w:lastRenderedPageBreak/>
        <w:t>zasobów materialnych (pomieszczenia, sprzęt itp.) stanowiących zaplecze dla tej działalności.</w:t>
      </w:r>
    </w:p>
    <w:bookmarkEnd w:id="4"/>
    <w:bookmarkEnd w:id="7"/>
    <w:p w14:paraId="261E8E0B" w14:textId="77777777" w:rsidR="002D7EC7" w:rsidRPr="008A6D71" w:rsidRDefault="002D7EC7" w:rsidP="007E4C89">
      <w:pPr>
        <w:pStyle w:val="Default"/>
        <w:numPr>
          <w:ilvl w:val="0"/>
          <w:numId w:val="5"/>
        </w:numPr>
        <w:tabs>
          <w:tab w:val="left" w:pos="426"/>
        </w:tabs>
        <w:spacing w:before="120" w:after="120"/>
        <w:jc w:val="both"/>
        <w:rPr>
          <w:rFonts w:ascii="Arial" w:hAnsi="Arial" w:cs="Arial"/>
          <w:color w:val="auto"/>
          <w:sz w:val="22"/>
          <w:szCs w:val="22"/>
        </w:rPr>
      </w:pPr>
      <w:r w:rsidRPr="008A6D71">
        <w:rPr>
          <w:rFonts w:ascii="Arial" w:hAnsi="Arial" w:cs="Arial"/>
          <w:sz w:val="22"/>
          <w:szCs w:val="22"/>
        </w:rPr>
        <w:t>Osoby uczestniczące w procesie rekrutacji i oceny Biznesplanów zobowiązane są do podpisania deklaracji bezstronności i poufności. Wymóg ten dotyczy również pracowników zespołu zarządzającego projektem, o ile zakres obowiązków im powierzonych choćby częściowo pokrywa się z zadaniami realizowanymi przez osoby zajmujące się rekrutacją lub oceną biznesplanów.</w:t>
      </w:r>
    </w:p>
    <w:p w14:paraId="7D3C050C" w14:textId="23A00BFC" w:rsidR="002D7EC7" w:rsidRPr="008A6D71" w:rsidRDefault="002D7EC7" w:rsidP="007E4C89">
      <w:pPr>
        <w:pStyle w:val="Default"/>
        <w:numPr>
          <w:ilvl w:val="0"/>
          <w:numId w:val="5"/>
        </w:numPr>
        <w:tabs>
          <w:tab w:val="left" w:pos="426"/>
        </w:tabs>
        <w:spacing w:before="120" w:after="120"/>
        <w:jc w:val="both"/>
        <w:rPr>
          <w:rFonts w:ascii="Arial" w:hAnsi="Arial" w:cs="Arial"/>
          <w:color w:val="auto"/>
          <w:sz w:val="22"/>
          <w:szCs w:val="22"/>
        </w:rPr>
      </w:pPr>
      <w:r w:rsidRPr="008A6D71">
        <w:rPr>
          <w:rFonts w:ascii="Arial" w:hAnsi="Arial" w:cs="Arial"/>
          <w:color w:val="auto"/>
          <w:sz w:val="22"/>
          <w:szCs w:val="22"/>
        </w:rPr>
        <w:t xml:space="preserve">Zgodnie z zapisami Rozporządzenia Ministra Infrastruktury i Rozwoju z 2 lipca 2015 r. w sprawie udzielania pomocy de </w:t>
      </w:r>
      <w:proofErr w:type="spellStart"/>
      <w:r w:rsidRPr="008A6D71">
        <w:rPr>
          <w:rFonts w:ascii="Arial" w:hAnsi="Arial" w:cs="Arial"/>
          <w:color w:val="auto"/>
          <w:sz w:val="22"/>
          <w:szCs w:val="22"/>
        </w:rPr>
        <w:t>minimis</w:t>
      </w:r>
      <w:proofErr w:type="spellEnd"/>
      <w:r w:rsidRPr="008A6D71">
        <w:rPr>
          <w:rFonts w:ascii="Arial" w:hAnsi="Arial" w:cs="Arial"/>
          <w:color w:val="auto"/>
          <w:sz w:val="22"/>
          <w:szCs w:val="22"/>
        </w:rPr>
        <w:t xml:space="preserve"> oraz pomocy publicznej w ramach programów operacyjnych</w:t>
      </w:r>
      <w:r w:rsidR="004870BF" w:rsidRPr="008A6D71">
        <w:rPr>
          <w:rFonts w:ascii="Arial" w:hAnsi="Arial" w:cs="Arial"/>
          <w:color w:val="auto"/>
          <w:sz w:val="22"/>
          <w:szCs w:val="22"/>
        </w:rPr>
        <w:t xml:space="preserve"> </w:t>
      </w:r>
      <w:r w:rsidRPr="008A6D71">
        <w:rPr>
          <w:rFonts w:ascii="Arial" w:hAnsi="Arial" w:cs="Arial"/>
          <w:color w:val="auto"/>
          <w:sz w:val="22"/>
          <w:szCs w:val="22"/>
        </w:rPr>
        <w:t>finansowanych z Europejskiego Funduszu Społecznego na lata 2014-2020 nie jest dopuszczalne udzielenie wsparcia osobom</w:t>
      </w:r>
      <w:r w:rsidRPr="008A6D71">
        <w:rPr>
          <w:rStyle w:val="Odwoanieprzypisudolnego"/>
          <w:rFonts w:ascii="Arial" w:hAnsi="Arial" w:cs="Arial"/>
          <w:color w:val="auto"/>
          <w:sz w:val="22"/>
          <w:szCs w:val="22"/>
        </w:rPr>
        <w:footnoteReference w:id="5"/>
      </w:r>
      <w:r w:rsidRPr="008A6D71">
        <w:rPr>
          <w:rFonts w:ascii="Arial" w:hAnsi="Arial" w:cs="Arial"/>
          <w:color w:val="auto"/>
          <w:sz w:val="22"/>
          <w:szCs w:val="22"/>
        </w:rPr>
        <w:t>:</w:t>
      </w:r>
    </w:p>
    <w:p w14:paraId="029AA163" w14:textId="68FE274F" w:rsidR="002D7EC7" w:rsidRPr="008A6D71" w:rsidRDefault="002D7EC7" w:rsidP="007E4C89">
      <w:pPr>
        <w:pStyle w:val="NormalnyWeb"/>
        <w:numPr>
          <w:ilvl w:val="0"/>
          <w:numId w:val="16"/>
        </w:numPr>
        <w:spacing w:before="120" w:beforeAutospacing="0" w:after="120" w:afterAutospacing="0"/>
        <w:ind w:left="1134"/>
        <w:jc w:val="both"/>
        <w:rPr>
          <w:rFonts w:ascii="Arial" w:hAnsi="Arial" w:cs="Arial"/>
          <w:sz w:val="22"/>
          <w:szCs w:val="22"/>
        </w:rPr>
      </w:pPr>
      <w:r w:rsidRPr="008A6D71">
        <w:rPr>
          <w:rFonts w:ascii="Arial" w:hAnsi="Arial" w:cs="Arial"/>
          <w:sz w:val="22"/>
          <w:szCs w:val="22"/>
        </w:rPr>
        <w:t xml:space="preserve">planującym rozpoczęcie działalności gospodarczej w sektorze rybołówstwa i akwakultury w rozumieniu rozporządzenia </w:t>
      </w:r>
      <w:r w:rsidR="00CB468E" w:rsidRPr="008A6D71">
        <w:rPr>
          <w:rFonts w:ascii="Arial" w:hAnsi="Arial" w:cs="Arial"/>
          <w:sz w:val="22"/>
          <w:szCs w:val="22"/>
        </w:rPr>
        <w:t xml:space="preserve">Rady (WE) nr 1379 </w:t>
      </w:r>
      <w:r w:rsidRPr="008A6D71">
        <w:rPr>
          <w:rFonts w:ascii="Arial" w:hAnsi="Arial" w:cs="Arial"/>
          <w:sz w:val="22"/>
          <w:szCs w:val="22"/>
        </w:rPr>
        <w:t xml:space="preserve">z dnia </w:t>
      </w:r>
      <w:r w:rsidR="00CB468E" w:rsidRPr="008A6D71">
        <w:rPr>
          <w:rFonts w:ascii="Arial" w:hAnsi="Arial" w:cs="Arial"/>
          <w:sz w:val="22"/>
          <w:szCs w:val="22"/>
        </w:rPr>
        <w:t>11 grudnia 2013 r. w sprawie wspólnej organizacji rynków produktów rybołówstwa i akwakultury, zmieniające rozporządzenia Rady (WE) nr 1184/2006 i (WE) nr 1224/2009 oraz uchylające rozporządzenie Rady (WE) nr 104/2000</w:t>
      </w:r>
      <w:r w:rsidRPr="008A6D71">
        <w:rPr>
          <w:rFonts w:ascii="Arial" w:hAnsi="Arial" w:cs="Arial"/>
          <w:sz w:val="22"/>
          <w:szCs w:val="22"/>
        </w:rPr>
        <w:t>;</w:t>
      </w:r>
    </w:p>
    <w:p w14:paraId="012E088B" w14:textId="77777777" w:rsidR="002D7EC7" w:rsidRPr="008A6D71" w:rsidRDefault="002D7EC7" w:rsidP="007E4C89">
      <w:pPr>
        <w:pStyle w:val="NormalnyWeb"/>
        <w:numPr>
          <w:ilvl w:val="0"/>
          <w:numId w:val="16"/>
        </w:numPr>
        <w:spacing w:before="120" w:beforeAutospacing="0" w:after="120" w:afterAutospacing="0"/>
        <w:ind w:left="1134"/>
        <w:jc w:val="both"/>
        <w:rPr>
          <w:rFonts w:ascii="Arial" w:hAnsi="Arial" w:cs="Arial"/>
          <w:sz w:val="22"/>
          <w:szCs w:val="22"/>
        </w:rPr>
      </w:pPr>
      <w:r w:rsidRPr="008A6D71">
        <w:rPr>
          <w:rFonts w:ascii="Arial" w:hAnsi="Arial" w:cs="Arial"/>
          <w:sz w:val="22"/>
          <w:szCs w:val="22"/>
        </w:rPr>
        <w:t>planującym rozpoczęcie działalności gospodarczej w zakresie produkcji podstawowej produktów rolnych wymienionych w załączniku I do Traktatu ustanawiającego Wspólnotę Europejską;</w:t>
      </w:r>
    </w:p>
    <w:p w14:paraId="5E0A6B1A" w14:textId="77777777" w:rsidR="002D7EC7" w:rsidRPr="008A6D71" w:rsidRDefault="002D7EC7" w:rsidP="007E4C89">
      <w:pPr>
        <w:pStyle w:val="NormalnyWeb"/>
        <w:numPr>
          <w:ilvl w:val="0"/>
          <w:numId w:val="16"/>
        </w:numPr>
        <w:spacing w:before="120" w:beforeAutospacing="0" w:after="120" w:afterAutospacing="0"/>
        <w:ind w:left="1134"/>
        <w:jc w:val="both"/>
        <w:rPr>
          <w:rFonts w:ascii="Arial" w:hAnsi="Arial" w:cs="Arial"/>
          <w:sz w:val="22"/>
          <w:szCs w:val="22"/>
        </w:rPr>
      </w:pPr>
      <w:r w:rsidRPr="008A6D71">
        <w:rPr>
          <w:rFonts w:ascii="Arial" w:hAnsi="Arial" w:cs="Arial"/>
          <w:sz w:val="22"/>
          <w:szCs w:val="22"/>
        </w:rPr>
        <w:t>planującym rozpoczęcie działalności gospodarczej w zakresie przetwarzania i wprowadzania do obrotu produktów rolnych wymienionych w załączniku I do Traktatu ustanawiającego Wspólnotę Europejską, jeżeli:</w:t>
      </w:r>
    </w:p>
    <w:p w14:paraId="50BBB488" w14:textId="77777777" w:rsidR="002D7EC7" w:rsidRPr="008A6D71" w:rsidRDefault="002D7EC7" w:rsidP="007E4C89">
      <w:pPr>
        <w:numPr>
          <w:ilvl w:val="0"/>
          <w:numId w:val="20"/>
        </w:numPr>
        <w:autoSpaceDE w:val="0"/>
        <w:autoSpaceDN w:val="0"/>
        <w:adjustRightInd w:val="0"/>
        <w:spacing w:before="120" w:after="120"/>
        <w:ind w:left="1418" w:hanging="142"/>
        <w:jc w:val="both"/>
        <w:rPr>
          <w:rFonts w:ascii="Arial" w:hAnsi="Arial" w:cs="Arial"/>
          <w:sz w:val="22"/>
          <w:szCs w:val="22"/>
        </w:rPr>
      </w:pPr>
      <w:r w:rsidRPr="008A6D71">
        <w:rPr>
          <w:rFonts w:ascii="Arial" w:hAnsi="Arial" w:cs="Arial"/>
          <w:sz w:val="22"/>
          <w:szCs w:val="22"/>
        </w:rPr>
        <w:t>wartość pomocy ustalana jest na podstawie ceny lub ilości takich produktów zakupionych od producentów surowców lub wprowadzonych na rynek przez podmioty gospodarcze objęte pomocą,</w:t>
      </w:r>
    </w:p>
    <w:p w14:paraId="4C09A850" w14:textId="77777777" w:rsidR="002D7EC7" w:rsidRPr="008A6D71" w:rsidRDefault="002D7EC7" w:rsidP="007E4C89">
      <w:pPr>
        <w:numPr>
          <w:ilvl w:val="0"/>
          <w:numId w:val="20"/>
        </w:numPr>
        <w:autoSpaceDE w:val="0"/>
        <w:autoSpaceDN w:val="0"/>
        <w:adjustRightInd w:val="0"/>
        <w:spacing w:before="120" w:after="120"/>
        <w:ind w:left="1560" w:hanging="284"/>
        <w:jc w:val="both"/>
        <w:rPr>
          <w:rFonts w:ascii="Arial" w:hAnsi="Arial" w:cs="Arial"/>
          <w:sz w:val="22"/>
          <w:szCs w:val="22"/>
        </w:rPr>
      </w:pPr>
      <w:r w:rsidRPr="008A6D71">
        <w:rPr>
          <w:rFonts w:ascii="Arial" w:hAnsi="Arial" w:cs="Arial"/>
          <w:sz w:val="22"/>
          <w:szCs w:val="22"/>
        </w:rPr>
        <w:t>udzielenie pomocy zależy od przekazania jej w części lub w całości producentom surowców;</w:t>
      </w:r>
    </w:p>
    <w:p w14:paraId="298AD5E9" w14:textId="77777777" w:rsidR="002D7EC7" w:rsidRPr="008A6D71" w:rsidRDefault="002D7EC7" w:rsidP="007E4C89">
      <w:pPr>
        <w:numPr>
          <w:ilvl w:val="0"/>
          <w:numId w:val="17"/>
        </w:numPr>
        <w:autoSpaceDE w:val="0"/>
        <w:autoSpaceDN w:val="0"/>
        <w:adjustRightInd w:val="0"/>
        <w:spacing w:before="120" w:after="120"/>
        <w:ind w:left="1134"/>
        <w:jc w:val="both"/>
        <w:rPr>
          <w:rFonts w:ascii="Arial" w:hAnsi="Arial" w:cs="Arial"/>
          <w:sz w:val="22"/>
          <w:szCs w:val="22"/>
        </w:rPr>
      </w:pPr>
      <w:r w:rsidRPr="008A6D71">
        <w:rPr>
          <w:rFonts w:ascii="Arial" w:hAnsi="Arial" w:cs="Arial"/>
          <w:sz w:val="22"/>
          <w:szCs w:val="22"/>
        </w:rPr>
        <w:t>planującym rozpoczęcie działalności gospodarczej związanej z wywozem do państw trzecich lub państw członkowskich tzn. wsparcia bezpośrednio związanego z ilością wywożonych produktów, tworzeniem i prowadzeniem sieci dystrybucyjnej lub innymi wydatkami bieżącymi związanymi z prowadzeniem działalności eksportowej;</w:t>
      </w:r>
    </w:p>
    <w:p w14:paraId="4E3D251C" w14:textId="77777777" w:rsidR="002D7EC7" w:rsidRPr="008A6D71" w:rsidRDefault="002D7EC7" w:rsidP="007E4C89">
      <w:pPr>
        <w:numPr>
          <w:ilvl w:val="0"/>
          <w:numId w:val="17"/>
        </w:numPr>
        <w:autoSpaceDE w:val="0"/>
        <w:autoSpaceDN w:val="0"/>
        <w:adjustRightInd w:val="0"/>
        <w:spacing w:before="120" w:after="120"/>
        <w:ind w:left="1134"/>
        <w:jc w:val="both"/>
        <w:rPr>
          <w:rFonts w:ascii="Arial" w:hAnsi="Arial" w:cs="Arial"/>
          <w:sz w:val="22"/>
          <w:szCs w:val="22"/>
        </w:rPr>
      </w:pPr>
      <w:r w:rsidRPr="008A6D71">
        <w:rPr>
          <w:rFonts w:ascii="Arial" w:hAnsi="Arial" w:cs="Arial"/>
          <w:sz w:val="22"/>
          <w:szCs w:val="22"/>
        </w:rPr>
        <w:t>planującym rozpoczęcie działalności gospodarczej uwarunkowanej pierwszeństwem użycia towarów produkcji krajowej przed towarami importowanymi;</w:t>
      </w:r>
    </w:p>
    <w:p w14:paraId="1AC5785E" w14:textId="77777777" w:rsidR="002D7EC7" w:rsidRPr="008A6D71" w:rsidRDefault="002D7EC7" w:rsidP="007E4C89">
      <w:pPr>
        <w:numPr>
          <w:ilvl w:val="0"/>
          <w:numId w:val="17"/>
        </w:numPr>
        <w:autoSpaceDE w:val="0"/>
        <w:autoSpaceDN w:val="0"/>
        <w:adjustRightInd w:val="0"/>
        <w:spacing w:before="120" w:after="120"/>
        <w:ind w:left="1134"/>
        <w:jc w:val="both"/>
        <w:rPr>
          <w:rFonts w:ascii="Arial" w:hAnsi="Arial" w:cs="Arial"/>
          <w:sz w:val="22"/>
          <w:szCs w:val="22"/>
        </w:rPr>
      </w:pPr>
      <w:r w:rsidRPr="008A6D71">
        <w:rPr>
          <w:rFonts w:ascii="Arial" w:hAnsi="Arial" w:cs="Arial"/>
          <w:sz w:val="22"/>
          <w:szCs w:val="22"/>
        </w:rPr>
        <w:t>planującym rozpoczęcie działalności gospodarczej w zakresie drogowego transportu towarów na nabycie pojazdów przeznaczonych do takiego transportu;</w:t>
      </w:r>
    </w:p>
    <w:p w14:paraId="24A775C8" w14:textId="77777777" w:rsidR="002D7EC7" w:rsidRPr="008A6D71" w:rsidRDefault="002D7EC7" w:rsidP="007E4C89">
      <w:pPr>
        <w:numPr>
          <w:ilvl w:val="0"/>
          <w:numId w:val="17"/>
        </w:numPr>
        <w:autoSpaceDE w:val="0"/>
        <w:autoSpaceDN w:val="0"/>
        <w:adjustRightInd w:val="0"/>
        <w:spacing w:before="120" w:after="120"/>
        <w:ind w:left="1134"/>
        <w:jc w:val="both"/>
        <w:rPr>
          <w:rFonts w:ascii="Arial" w:hAnsi="Arial" w:cs="Arial"/>
          <w:b/>
          <w:sz w:val="22"/>
          <w:szCs w:val="22"/>
        </w:rPr>
      </w:pPr>
      <w:r w:rsidRPr="008A6D71">
        <w:rPr>
          <w:rFonts w:ascii="Arial" w:hAnsi="Arial" w:cs="Arial"/>
          <w:sz w:val="22"/>
          <w:szCs w:val="22"/>
        </w:rPr>
        <w:t>na których ciąży obowiązek zwrotu pomocy, wynikający z decyzji Komisji Europejskiej, uznającej pomoc za niezgodną z prawem oraz ze wspólnym rynkiem.</w:t>
      </w:r>
    </w:p>
    <w:p w14:paraId="475E4602" w14:textId="7116A8EE" w:rsidR="002D7EC7" w:rsidRPr="008A6D71" w:rsidRDefault="002D7EC7" w:rsidP="007E4C89">
      <w:pPr>
        <w:spacing w:before="120" w:after="120"/>
        <w:jc w:val="both"/>
        <w:rPr>
          <w:rFonts w:ascii="Arial" w:hAnsi="Arial" w:cs="Arial"/>
          <w:b/>
          <w:sz w:val="22"/>
          <w:szCs w:val="22"/>
        </w:rPr>
      </w:pPr>
      <w:r w:rsidRPr="008A6D71">
        <w:rPr>
          <w:rFonts w:ascii="Arial" w:hAnsi="Arial" w:cs="Arial"/>
          <w:sz w:val="22"/>
          <w:szCs w:val="22"/>
        </w:rPr>
        <w:t>Szczegółowy opis sektorów wykluczonych z możliwości ubiegania się o otrzymanie wsparcia zgodnie z Rozporządzeniem Komisji (UE) Nr 1407/2013 z dnia 18 grudnia 2013 r. znajduje się załączniku nr</w:t>
      </w:r>
      <w:r w:rsidR="00CB468E" w:rsidRPr="008A6D71">
        <w:rPr>
          <w:rFonts w:ascii="Arial" w:hAnsi="Arial" w:cs="Arial"/>
          <w:sz w:val="22"/>
          <w:szCs w:val="22"/>
        </w:rPr>
        <w:t xml:space="preserve"> 7</w:t>
      </w:r>
      <w:r w:rsidRPr="008A6D71">
        <w:rPr>
          <w:rFonts w:ascii="Arial" w:hAnsi="Arial" w:cs="Arial"/>
          <w:i/>
          <w:sz w:val="22"/>
          <w:szCs w:val="22"/>
        </w:rPr>
        <w:t xml:space="preserve"> d</w:t>
      </w:r>
      <w:r w:rsidRPr="008A6D71">
        <w:rPr>
          <w:rFonts w:ascii="Arial" w:hAnsi="Arial" w:cs="Arial"/>
          <w:sz w:val="22"/>
          <w:szCs w:val="22"/>
        </w:rPr>
        <w:t>o niniejszego Regulaminu.</w:t>
      </w:r>
    </w:p>
    <w:p w14:paraId="2F04E77D" w14:textId="77777777" w:rsidR="00BB1F16" w:rsidRDefault="00BB1F16" w:rsidP="007E4C89">
      <w:pPr>
        <w:spacing w:before="120" w:after="120"/>
        <w:jc w:val="center"/>
        <w:rPr>
          <w:rFonts w:ascii="Arial" w:hAnsi="Arial" w:cs="Arial"/>
          <w:b/>
          <w:sz w:val="22"/>
          <w:szCs w:val="22"/>
        </w:rPr>
      </w:pPr>
    </w:p>
    <w:p w14:paraId="06B09817" w14:textId="20887BDF"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lastRenderedPageBreak/>
        <w:t>§ 5</w:t>
      </w:r>
    </w:p>
    <w:p w14:paraId="3FC76A45" w14:textId="77777777" w:rsidR="002D7EC7" w:rsidRPr="008A6D71" w:rsidRDefault="002D7EC7" w:rsidP="007E4C89">
      <w:pPr>
        <w:tabs>
          <w:tab w:val="num" w:pos="1080"/>
        </w:tabs>
        <w:spacing w:before="120" w:after="120"/>
        <w:jc w:val="center"/>
        <w:rPr>
          <w:rFonts w:ascii="Arial" w:hAnsi="Arial" w:cs="Arial"/>
          <w:b/>
          <w:sz w:val="22"/>
          <w:szCs w:val="22"/>
        </w:rPr>
      </w:pPr>
      <w:r w:rsidRPr="008A6D71">
        <w:rPr>
          <w:rFonts w:ascii="Arial" w:hAnsi="Arial" w:cs="Arial"/>
          <w:b/>
          <w:sz w:val="22"/>
          <w:szCs w:val="22"/>
        </w:rPr>
        <w:t>Dokumenty rekrutacyjne</w:t>
      </w:r>
    </w:p>
    <w:p w14:paraId="6044B095" w14:textId="77777777" w:rsidR="002D7EC7" w:rsidRPr="008A6D71" w:rsidRDefault="002D7EC7" w:rsidP="007E4C89">
      <w:pPr>
        <w:numPr>
          <w:ilvl w:val="0"/>
          <w:numId w:val="6"/>
        </w:numPr>
        <w:spacing w:before="120" w:after="120"/>
        <w:ind w:left="709" w:hanging="283"/>
        <w:jc w:val="both"/>
        <w:rPr>
          <w:rFonts w:ascii="Arial" w:hAnsi="Arial" w:cs="Arial"/>
          <w:sz w:val="22"/>
          <w:szCs w:val="22"/>
        </w:rPr>
      </w:pPr>
      <w:r w:rsidRPr="008A6D71">
        <w:rPr>
          <w:rFonts w:ascii="Arial" w:hAnsi="Arial" w:cs="Arial"/>
          <w:sz w:val="22"/>
          <w:szCs w:val="22"/>
        </w:rPr>
        <w:t>Dokumenty rekrutacyjne będą dostępne:</w:t>
      </w:r>
    </w:p>
    <w:p w14:paraId="463723F6" w14:textId="594BA890" w:rsidR="002D7EC7" w:rsidRPr="008A6D71" w:rsidRDefault="002D7EC7" w:rsidP="007E4C89">
      <w:pPr>
        <w:numPr>
          <w:ilvl w:val="0"/>
          <w:numId w:val="43"/>
        </w:numPr>
        <w:shd w:val="clear" w:color="auto" w:fill="FFFFFF"/>
        <w:spacing w:before="120" w:after="75"/>
        <w:jc w:val="both"/>
        <w:rPr>
          <w:rFonts w:ascii="Arial" w:eastAsiaTheme="majorEastAsia" w:hAnsi="Arial" w:cs="Arial"/>
          <w:sz w:val="22"/>
          <w:szCs w:val="22"/>
        </w:rPr>
      </w:pPr>
      <w:r w:rsidRPr="008A6D71">
        <w:rPr>
          <w:rFonts w:ascii="Arial" w:hAnsi="Arial" w:cs="Arial"/>
          <w:sz w:val="22"/>
          <w:szCs w:val="22"/>
        </w:rPr>
        <w:t>w Biurze Projektu Lidera: dla uczestników z subregionu legnicko-głogowskiego</w:t>
      </w:r>
      <w:r w:rsidR="00BC5BE7">
        <w:rPr>
          <w:rFonts w:ascii="Arial" w:hAnsi="Arial" w:cs="Arial"/>
          <w:sz w:val="22"/>
          <w:szCs w:val="22"/>
        </w:rPr>
        <w:t xml:space="preserve"> i jeleniogórskiego</w:t>
      </w:r>
      <w:r w:rsidRPr="008A6D71">
        <w:rPr>
          <w:rFonts w:ascii="Arial" w:hAnsi="Arial" w:cs="Arial"/>
          <w:sz w:val="22"/>
          <w:szCs w:val="22"/>
        </w:rPr>
        <w:t xml:space="preserve">: </w:t>
      </w:r>
    </w:p>
    <w:p w14:paraId="4C6B7A6B" w14:textId="77777777" w:rsidR="002D7EC7" w:rsidRPr="008A6D71" w:rsidRDefault="002D7EC7" w:rsidP="002D7EC7">
      <w:pPr>
        <w:shd w:val="clear" w:color="auto" w:fill="FFFFFF"/>
        <w:spacing w:after="75"/>
        <w:ind w:left="709"/>
        <w:jc w:val="both"/>
        <w:rPr>
          <w:rFonts w:ascii="Arial" w:eastAsiaTheme="majorEastAsia" w:hAnsi="Arial" w:cs="Arial"/>
          <w:sz w:val="22"/>
          <w:szCs w:val="22"/>
        </w:rPr>
      </w:pPr>
      <w:r w:rsidRPr="008A6D71">
        <w:rPr>
          <w:rFonts w:ascii="Arial" w:eastAsiaTheme="majorEastAsia" w:hAnsi="Arial" w:cs="Arial"/>
          <w:sz w:val="22"/>
          <w:szCs w:val="22"/>
        </w:rPr>
        <w:t xml:space="preserve">Legnickie Stowarzyszenie Inicjatyw Obywatelskich, </w:t>
      </w:r>
    </w:p>
    <w:p w14:paraId="524443D8" w14:textId="2DB90CF2" w:rsidR="002D7EC7" w:rsidRPr="008A6D71" w:rsidRDefault="006F3631" w:rsidP="002D7EC7">
      <w:pPr>
        <w:shd w:val="clear" w:color="auto" w:fill="FFFFFF"/>
        <w:spacing w:after="75"/>
        <w:ind w:left="709"/>
        <w:jc w:val="both"/>
        <w:rPr>
          <w:rFonts w:ascii="Arial" w:hAnsi="Arial" w:cs="Arial"/>
          <w:sz w:val="22"/>
          <w:szCs w:val="22"/>
        </w:rPr>
      </w:pPr>
      <w:r w:rsidRPr="008A6D71">
        <w:rPr>
          <w:rFonts w:ascii="Arial" w:hAnsi="Arial" w:cs="Arial"/>
          <w:sz w:val="22"/>
          <w:szCs w:val="22"/>
        </w:rPr>
        <w:t xml:space="preserve">Ul. </w:t>
      </w:r>
      <w:r w:rsidR="00941FE1">
        <w:rPr>
          <w:rFonts w:ascii="Arial" w:hAnsi="Arial" w:cs="Arial"/>
          <w:sz w:val="22"/>
          <w:szCs w:val="22"/>
        </w:rPr>
        <w:t xml:space="preserve">Franklina </w:t>
      </w:r>
      <w:r w:rsidRPr="008A6D71">
        <w:rPr>
          <w:rFonts w:ascii="Arial" w:hAnsi="Arial" w:cs="Arial"/>
          <w:sz w:val="22"/>
          <w:szCs w:val="22"/>
        </w:rPr>
        <w:t>Roos</w:t>
      </w:r>
      <w:r w:rsidR="004870BF" w:rsidRPr="008A6D71">
        <w:rPr>
          <w:rFonts w:ascii="Arial" w:hAnsi="Arial" w:cs="Arial"/>
          <w:sz w:val="22"/>
          <w:szCs w:val="22"/>
        </w:rPr>
        <w:t>e</w:t>
      </w:r>
      <w:r w:rsidRPr="008A6D71">
        <w:rPr>
          <w:rFonts w:ascii="Arial" w:hAnsi="Arial" w:cs="Arial"/>
          <w:sz w:val="22"/>
          <w:szCs w:val="22"/>
        </w:rPr>
        <w:t>velta 23/1, 59-220 Legnica</w:t>
      </w:r>
    </w:p>
    <w:p w14:paraId="1FEBA1AB" w14:textId="2D2318EA" w:rsidR="002D7EC7" w:rsidRPr="008A6D71" w:rsidRDefault="008E6100" w:rsidP="002D7EC7">
      <w:pPr>
        <w:shd w:val="clear" w:color="auto" w:fill="FFFFFF"/>
        <w:spacing w:after="75"/>
        <w:ind w:left="709"/>
        <w:jc w:val="both"/>
        <w:rPr>
          <w:rFonts w:ascii="Arial" w:eastAsiaTheme="majorEastAsia" w:hAnsi="Arial" w:cs="Arial"/>
          <w:sz w:val="22"/>
          <w:szCs w:val="22"/>
        </w:rPr>
      </w:pPr>
      <w:r>
        <w:rPr>
          <w:rFonts w:ascii="Arial" w:eastAsiaTheme="majorEastAsia" w:hAnsi="Arial" w:cs="Arial"/>
          <w:sz w:val="22"/>
          <w:szCs w:val="22"/>
        </w:rPr>
        <w:t>t</w:t>
      </w:r>
      <w:r w:rsidR="002D7EC7" w:rsidRPr="008A6D71">
        <w:rPr>
          <w:rFonts w:ascii="Arial" w:eastAsiaTheme="majorEastAsia" w:hAnsi="Arial" w:cs="Arial"/>
          <w:sz w:val="22"/>
          <w:szCs w:val="22"/>
        </w:rPr>
        <w:t>el</w:t>
      </w:r>
      <w:r w:rsidR="004870BF" w:rsidRPr="008A6D71">
        <w:rPr>
          <w:rFonts w:ascii="Arial" w:eastAsiaTheme="majorEastAsia" w:hAnsi="Arial" w:cs="Arial"/>
          <w:sz w:val="22"/>
          <w:szCs w:val="22"/>
        </w:rPr>
        <w:t>.</w:t>
      </w:r>
      <w:r w:rsidR="006F3631" w:rsidRPr="008A6D71">
        <w:rPr>
          <w:rFonts w:ascii="Arial" w:eastAsiaTheme="majorEastAsia" w:hAnsi="Arial" w:cs="Arial"/>
          <w:sz w:val="22"/>
          <w:szCs w:val="22"/>
        </w:rPr>
        <w:t>: 570 448 622</w:t>
      </w:r>
      <w:r w:rsidR="002D7EC7" w:rsidRPr="008A6D71">
        <w:rPr>
          <w:rFonts w:ascii="Arial" w:eastAsiaTheme="majorEastAsia" w:hAnsi="Arial" w:cs="Arial"/>
          <w:sz w:val="22"/>
          <w:szCs w:val="22"/>
        </w:rPr>
        <w:t xml:space="preserve">, godz. 8.00-16.00; </w:t>
      </w:r>
    </w:p>
    <w:p w14:paraId="2DA5DBB0" w14:textId="77777777" w:rsidR="002D7EC7" w:rsidRPr="008A6D71" w:rsidRDefault="002D7EC7" w:rsidP="002D7EC7">
      <w:pPr>
        <w:shd w:val="clear" w:color="auto" w:fill="FFFFFF"/>
        <w:spacing w:after="75"/>
        <w:ind w:left="709"/>
        <w:jc w:val="both"/>
        <w:rPr>
          <w:rStyle w:val="Hipercze"/>
          <w:rFonts w:ascii="Arial" w:eastAsiaTheme="majorEastAsia" w:hAnsi="Arial" w:cs="Arial"/>
          <w:color w:val="auto"/>
          <w:sz w:val="22"/>
          <w:szCs w:val="22"/>
        </w:rPr>
      </w:pPr>
      <w:r w:rsidRPr="008A6D71">
        <w:rPr>
          <w:rFonts w:ascii="Arial" w:eastAsiaTheme="majorEastAsia" w:hAnsi="Arial" w:cs="Arial"/>
          <w:sz w:val="22"/>
          <w:szCs w:val="22"/>
        </w:rPr>
        <w:t xml:space="preserve"> </w:t>
      </w:r>
      <w:r w:rsidRPr="008A6D71">
        <w:rPr>
          <w:rFonts w:ascii="Arial" w:hAnsi="Arial" w:cs="Arial"/>
          <w:sz w:val="22"/>
          <w:szCs w:val="22"/>
        </w:rPr>
        <w:t xml:space="preserve">strona internetowa projektu: </w:t>
      </w:r>
      <w:hyperlink r:id="rId13" w:history="1">
        <w:r w:rsidRPr="008A6D71">
          <w:rPr>
            <w:rStyle w:val="Hipercze"/>
            <w:rFonts w:ascii="Arial" w:eastAsiaTheme="majorEastAsia" w:hAnsi="Arial" w:cs="Arial"/>
            <w:color w:val="auto"/>
            <w:sz w:val="22"/>
            <w:szCs w:val="22"/>
          </w:rPr>
          <w:t>https://lsio.org.pl/</w:t>
        </w:r>
      </w:hyperlink>
    </w:p>
    <w:p w14:paraId="6352E163" w14:textId="29217C82" w:rsidR="006F3631" w:rsidRPr="008A6D71" w:rsidRDefault="006F3631" w:rsidP="002D7EC7">
      <w:pPr>
        <w:shd w:val="clear" w:color="auto" w:fill="FFFFFF"/>
        <w:spacing w:after="75"/>
        <w:ind w:left="709"/>
        <w:jc w:val="both"/>
        <w:rPr>
          <w:rFonts w:ascii="Arial" w:eastAsiaTheme="majorEastAsia" w:hAnsi="Arial" w:cs="Arial"/>
          <w:sz w:val="22"/>
          <w:szCs w:val="22"/>
        </w:rPr>
      </w:pPr>
      <w:r w:rsidRPr="008A6D71">
        <w:rPr>
          <w:rFonts w:ascii="Arial" w:hAnsi="Arial" w:cs="Arial"/>
          <w:sz w:val="22"/>
          <w:szCs w:val="22"/>
        </w:rPr>
        <w:t>e-</w:t>
      </w:r>
      <w:r w:rsidRPr="008A6D71">
        <w:rPr>
          <w:rFonts w:ascii="Arial" w:eastAsiaTheme="majorEastAsia" w:hAnsi="Arial" w:cs="Arial"/>
          <w:sz w:val="22"/>
          <w:szCs w:val="22"/>
        </w:rPr>
        <w:t>mail: rekrutacja@lsio.org.pl</w:t>
      </w:r>
    </w:p>
    <w:p w14:paraId="4EE9BC1D" w14:textId="0F14F6DB" w:rsidR="002D7EC7" w:rsidRPr="008A6D71" w:rsidRDefault="002D7EC7" w:rsidP="002D7EC7">
      <w:pPr>
        <w:pStyle w:val="Akapitzlist"/>
        <w:numPr>
          <w:ilvl w:val="0"/>
          <w:numId w:val="43"/>
        </w:numPr>
        <w:spacing w:beforeLines="60" w:before="144" w:afterLines="60" w:after="144" w:line="240" w:lineRule="auto"/>
        <w:jc w:val="both"/>
        <w:rPr>
          <w:rFonts w:ascii="Arial" w:hAnsi="Arial" w:cs="Arial"/>
          <w:i/>
        </w:rPr>
      </w:pPr>
      <w:r w:rsidRPr="008A6D71">
        <w:rPr>
          <w:rFonts w:ascii="Arial" w:eastAsiaTheme="majorEastAsia" w:hAnsi="Arial" w:cs="Arial"/>
        </w:rPr>
        <w:t>W Biurze Projektu Partnera:  dla uczestników subregionu wrocławskiego</w:t>
      </w:r>
      <w:r w:rsidR="00BC5BE7">
        <w:rPr>
          <w:rFonts w:ascii="Arial" w:eastAsiaTheme="majorEastAsia" w:hAnsi="Arial" w:cs="Arial"/>
        </w:rPr>
        <w:t xml:space="preserve"> i wałbrzyskiego</w:t>
      </w:r>
      <w:r w:rsidRPr="008A6D71">
        <w:rPr>
          <w:rFonts w:ascii="Arial" w:eastAsiaTheme="majorEastAsia" w:hAnsi="Arial" w:cs="Arial"/>
        </w:rPr>
        <w:t xml:space="preserve">: </w:t>
      </w:r>
    </w:p>
    <w:p w14:paraId="77E281D1" w14:textId="7E2588DB" w:rsidR="002D7EC7" w:rsidRPr="008A6D71" w:rsidRDefault="002D7EC7" w:rsidP="002D7EC7">
      <w:pPr>
        <w:pStyle w:val="Akapitzlist"/>
        <w:spacing w:beforeLines="60" w:before="144" w:afterLines="60" w:after="144" w:line="240" w:lineRule="auto"/>
        <w:jc w:val="both"/>
        <w:rPr>
          <w:rFonts w:ascii="Arial" w:hAnsi="Arial" w:cs="Arial"/>
        </w:rPr>
      </w:pPr>
      <w:bookmarkStart w:id="8" w:name="_Hlk63785840"/>
      <w:r w:rsidRPr="008A6D71">
        <w:rPr>
          <w:rFonts w:ascii="Arial" w:hAnsi="Arial" w:cs="Arial"/>
        </w:rPr>
        <w:t>Grupa Wspierania Biznesu Sp. z o.o.</w:t>
      </w:r>
    </w:p>
    <w:p w14:paraId="479B3499" w14:textId="41B049D0" w:rsidR="002D7EC7" w:rsidRPr="008A6D71" w:rsidRDefault="002D7EC7" w:rsidP="002D7EC7">
      <w:pPr>
        <w:pStyle w:val="Akapitzlist"/>
        <w:spacing w:beforeLines="60" w:before="144" w:afterLines="60" w:after="144" w:line="240" w:lineRule="auto"/>
        <w:jc w:val="both"/>
        <w:rPr>
          <w:rFonts w:ascii="Arial" w:hAnsi="Arial" w:cs="Arial"/>
        </w:rPr>
      </w:pPr>
      <w:r w:rsidRPr="008A6D71">
        <w:rPr>
          <w:rFonts w:ascii="Arial" w:hAnsi="Arial" w:cs="Arial"/>
        </w:rPr>
        <w:t xml:space="preserve">50-266 Wrocław, </w:t>
      </w:r>
      <w:r w:rsidR="005C7DAF" w:rsidRPr="008A6D71">
        <w:rPr>
          <w:rFonts w:ascii="Arial" w:hAnsi="Arial" w:cs="Arial"/>
        </w:rPr>
        <w:t xml:space="preserve">budynek </w:t>
      </w:r>
      <w:r w:rsidRPr="008A6D71">
        <w:rPr>
          <w:rFonts w:ascii="Arial" w:hAnsi="Arial" w:cs="Arial"/>
        </w:rPr>
        <w:t xml:space="preserve">Concordia </w:t>
      </w:r>
      <w:r w:rsidR="00F259A8" w:rsidRPr="008A6D71">
        <w:rPr>
          <w:rFonts w:ascii="Arial" w:hAnsi="Arial" w:cs="Arial"/>
        </w:rPr>
        <w:t>Design</w:t>
      </w:r>
      <w:r w:rsidRPr="008A6D71">
        <w:rPr>
          <w:rFonts w:ascii="Arial" w:hAnsi="Arial" w:cs="Arial"/>
        </w:rPr>
        <w:t xml:space="preserve">, Wyspa Słodowa 7, </w:t>
      </w:r>
    </w:p>
    <w:p w14:paraId="283DAD39" w14:textId="23A8F8F1" w:rsidR="002D7EC7" w:rsidRPr="008A6D71" w:rsidRDefault="004870BF" w:rsidP="002D7EC7">
      <w:pPr>
        <w:pStyle w:val="Akapitzlist"/>
        <w:spacing w:beforeLines="60" w:before="144" w:afterLines="60" w:after="144" w:line="240" w:lineRule="auto"/>
        <w:jc w:val="both"/>
        <w:rPr>
          <w:rFonts w:ascii="Arial" w:hAnsi="Arial" w:cs="Arial"/>
        </w:rPr>
      </w:pPr>
      <w:r w:rsidRPr="008A6D71">
        <w:rPr>
          <w:rFonts w:ascii="Arial" w:hAnsi="Arial" w:cs="Arial"/>
        </w:rPr>
        <w:t>tel.</w:t>
      </w:r>
      <w:r w:rsidR="002D7EC7" w:rsidRPr="008A6D71">
        <w:rPr>
          <w:rFonts w:ascii="Arial" w:hAnsi="Arial" w:cs="Arial"/>
        </w:rPr>
        <w:t xml:space="preserve">: </w:t>
      </w:r>
      <w:r w:rsidR="005C7DAF" w:rsidRPr="008A6D71">
        <w:rPr>
          <w:rFonts w:ascii="Arial" w:hAnsi="Arial" w:cs="Arial"/>
        </w:rPr>
        <w:t>71 727 80 52, godz. 9.00-15.3</w:t>
      </w:r>
      <w:r w:rsidR="002D7EC7" w:rsidRPr="008A6D71">
        <w:rPr>
          <w:rFonts w:ascii="Arial" w:hAnsi="Arial" w:cs="Arial"/>
        </w:rPr>
        <w:t>0</w:t>
      </w:r>
      <w:bookmarkEnd w:id="8"/>
      <w:r w:rsidR="002D7EC7" w:rsidRPr="008A6D71">
        <w:rPr>
          <w:rFonts w:ascii="Arial" w:hAnsi="Arial" w:cs="Arial"/>
        </w:rPr>
        <w:t xml:space="preserve">; </w:t>
      </w:r>
    </w:p>
    <w:p w14:paraId="612B1CCD" w14:textId="28E0A4D9" w:rsidR="002D7EC7" w:rsidRPr="008A6D71" w:rsidRDefault="005C7DAF" w:rsidP="002D7EC7">
      <w:pPr>
        <w:pStyle w:val="Akapitzlist"/>
        <w:spacing w:beforeLines="60" w:before="144" w:afterLines="60" w:after="144" w:line="240" w:lineRule="auto"/>
        <w:jc w:val="both"/>
        <w:rPr>
          <w:rFonts w:ascii="Arial" w:hAnsi="Arial" w:cs="Arial"/>
        </w:rPr>
      </w:pPr>
      <w:r w:rsidRPr="008A6D71">
        <w:rPr>
          <w:rFonts w:ascii="Arial" w:hAnsi="Arial" w:cs="Arial"/>
        </w:rPr>
        <w:t xml:space="preserve">strona internetowa projektu: </w:t>
      </w:r>
      <w:hyperlink r:id="rId14" w:history="1">
        <w:r w:rsidRPr="008A6D71">
          <w:rPr>
            <w:rStyle w:val="Hipercze"/>
            <w:rFonts w:ascii="Arial" w:hAnsi="Arial" w:cs="Arial"/>
            <w:color w:val="auto"/>
          </w:rPr>
          <w:t>www.grupawspierania.pl</w:t>
        </w:r>
      </w:hyperlink>
    </w:p>
    <w:p w14:paraId="156B2BFC" w14:textId="4D20F046" w:rsidR="005C7DAF" w:rsidRPr="008A6D71" w:rsidRDefault="005C7DAF" w:rsidP="002D7EC7">
      <w:pPr>
        <w:pStyle w:val="Akapitzlist"/>
        <w:spacing w:beforeLines="60" w:before="144" w:afterLines="60" w:after="144" w:line="240" w:lineRule="auto"/>
        <w:jc w:val="both"/>
        <w:rPr>
          <w:rFonts w:ascii="Arial" w:hAnsi="Arial" w:cs="Arial"/>
          <w:i/>
        </w:rPr>
      </w:pPr>
      <w:r w:rsidRPr="008A6D71">
        <w:rPr>
          <w:rFonts w:ascii="Arial" w:hAnsi="Arial" w:cs="Arial"/>
        </w:rPr>
        <w:t>e-mail: rekrutacja@grupawspierania.pl</w:t>
      </w:r>
    </w:p>
    <w:p w14:paraId="4DFCCE0C" w14:textId="367FA000" w:rsidR="002D7EC7" w:rsidRPr="008A6D71" w:rsidRDefault="002D7EC7" w:rsidP="007E4C89">
      <w:pPr>
        <w:numPr>
          <w:ilvl w:val="0"/>
          <w:numId w:val="7"/>
        </w:numPr>
        <w:suppressAutoHyphens/>
        <w:spacing w:before="120" w:after="120"/>
        <w:jc w:val="both"/>
        <w:rPr>
          <w:rFonts w:ascii="Arial" w:hAnsi="Arial" w:cs="Arial"/>
          <w:sz w:val="22"/>
          <w:szCs w:val="22"/>
        </w:rPr>
      </w:pPr>
      <w:r w:rsidRPr="008A6D71">
        <w:rPr>
          <w:rFonts w:ascii="Arial" w:hAnsi="Arial" w:cs="Arial"/>
          <w:sz w:val="22"/>
          <w:szCs w:val="22"/>
        </w:rPr>
        <w:t>Na etapie składania Formularza rekrutacyjnego wystarczające jest złożenie stosownych oświadczeń potwierdzających spełnienie kryteriów grupy docelowej projektu (stanowiących część Formularza rekrutacyjnego). Natomiast odpowiednie dokumenty potwierdzające spełnianie warunków udziału w projekcie w postaci np. zaświadczeń, orzeczeń, itp. Kandydat/tka jest zobowiązany/a przedłożyć</w:t>
      </w:r>
      <w:r w:rsidR="00623FA1" w:rsidRPr="008A6D71">
        <w:rPr>
          <w:rFonts w:ascii="Arial" w:hAnsi="Arial" w:cs="Arial"/>
          <w:sz w:val="22"/>
          <w:szCs w:val="22"/>
        </w:rPr>
        <w:t xml:space="preserve"> </w:t>
      </w:r>
      <w:r w:rsidR="00623FA1" w:rsidRPr="008A6D71">
        <w:rPr>
          <w:rFonts w:ascii="Arial" w:hAnsi="Arial" w:cs="Arial"/>
          <w:iCs/>
          <w:sz w:val="22"/>
          <w:szCs w:val="22"/>
        </w:rPr>
        <w:t xml:space="preserve">dwukrotnie: 1) </w:t>
      </w:r>
      <w:r w:rsidR="00623FA1" w:rsidRPr="008A6D71">
        <w:rPr>
          <w:rFonts w:ascii="Arial" w:hAnsi="Arial" w:cs="Arial"/>
          <w:sz w:val="22"/>
          <w:szCs w:val="22"/>
        </w:rPr>
        <w:t xml:space="preserve">przed </w:t>
      </w:r>
      <w:r w:rsidR="000271FC" w:rsidRPr="008A6D71">
        <w:rPr>
          <w:rFonts w:ascii="Arial" w:hAnsi="Arial" w:cs="Arial"/>
          <w:iCs/>
          <w:sz w:val="22"/>
          <w:szCs w:val="22"/>
        </w:rPr>
        <w:t xml:space="preserve">rozpoczęciem rozmowy z doradcą zawodowym </w:t>
      </w:r>
      <w:r w:rsidR="00623FA1" w:rsidRPr="008A6D71">
        <w:rPr>
          <w:rFonts w:ascii="Arial" w:hAnsi="Arial" w:cs="Arial"/>
          <w:iCs/>
          <w:sz w:val="22"/>
          <w:szCs w:val="22"/>
        </w:rPr>
        <w:t>oraz 2) przed</w:t>
      </w:r>
      <w:r w:rsidR="00623FA1" w:rsidRPr="008A6D71">
        <w:rPr>
          <w:rFonts w:ascii="Arial" w:hAnsi="Arial" w:cs="Arial"/>
          <w:sz w:val="22"/>
          <w:szCs w:val="22"/>
        </w:rPr>
        <w:t xml:space="preserve"> </w:t>
      </w:r>
      <w:r w:rsidRPr="008A6D71">
        <w:rPr>
          <w:rFonts w:ascii="Arial" w:hAnsi="Arial" w:cs="Arial"/>
          <w:sz w:val="22"/>
          <w:szCs w:val="22"/>
        </w:rPr>
        <w:t>rozpoczęciem udział</w:t>
      </w:r>
      <w:r w:rsidR="00623FA1" w:rsidRPr="008A6D71">
        <w:rPr>
          <w:rFonts w:ascii="Arial" w:hAnsi="Arial" w:cs="Arial"/>
          <w:sz w:val="22"/>
          <w:szCs w:val="22"/>
        </w:rPr>
        <w:t>u w pierwszej formie wsparcia</w:t>
      </w:r>
      <w:r w:rsidR="00623FA1" w:rsidRPr="008A6D71">
        <w:rPr>
          <w:rFonts w:ascii="Arial" w:hAnsi="Arial" w:cs="Arial"/>
          <w:iCs/>
          <w:sz w:val="22"/>
          <w:szCs w:val="22"/>
        </w:rPr>
        <w:t xml:space="preserve"> (szkoleniem</w:t>
      </w:r>
      <w:r w:rsidR="002F0D68" w:rsidRPr="008A6D71">
        <w:rPr>
          <w:rFonts w:ascii="Arial" w:hAnsi="Arial" w:cs="Arial"/>
          <w:iCs/>
          <w:sz w:val="22"/>
          <w:szCs w:val="22"/>
        </w:rPr>
        <w:t xml:space="preserve"> lub </w:t>
      </w:r>
      <w:r w:rsidR="00CB468E" w:rsidRPr="008A6D71">
        <w:rPr>
          <w:rFonts w:ascii="Arial" w:hAnsi="Arial" w:cs="Arial"/>
          <w:iCs/>
          <w:sz w:val="22"/>
          <w:szCs w:val="22"/>
        </w:rPr>
        <w:t>wypłatą</w:t>
      </w:r>
      <w:r w:rsidR="009260BC" w:rsidRPr="008A6D71">
        <w:rPr>
          <w:rFonts w:ascii="Arial" w:hAnsi="Arial" w:cs="Arial"/>
          <w:iCs/>
          <w:sz w:val="22"/>
          <w:szCs w:val="22"/>
        </w:rPr>
        <w:t xml:space="preserve"> wsparcia finansowego)</w:t>
      </w:r>
      <w:r w:rsidR="003551DC" w:rsidRPr="008A6D71">
        <w:rPr>
          <w:rFonts w:ascii="Arial" w:hAnsi="Arial" w:cs="Arial"/>
          <w:iCs/>
          <w:sz w:val="22"/>
          <w:szCs w:val="22"/>
        </w:rPr>
        <w:t xml:space="preserve">, jeśli minęło więcej niż 30 dni od daty wydania zaświadczenia. </w:t>
      </w:r>
      <w:r w:rsidRPr="008A6D71">
        <w:rPr>
          <w:rFonts w:ascii="Arial" w:hAnsi="Arial" w:cs="Arial"/>
          <w:sz w:val="22"/>
          <w:szCs w:val="22"/>
        </w:rPr>
        <w:t>Niepotwierdzenie kwalifikowalności kandydata/</w:t>
      </w:r>
      <w:proofErr w:type="spellStart"/>
      <w:r w:rsidRPr="008A6D71">
        <w:rPr>
          <w:rFonts w:ascii="Arial" w:hAnsi="Arial" w:cs="Arial"/>
          <w:sz w:val="22"/>
          <w:szCs w:val="22"/>
        </w:rPr>
        <w:t>tki</w:t>
      </w:r>
      <w:proofErr w:type="spellEnd"/>
      <w:r w:rsidRPr="008A6D71">
        <w:rPr>
          <w:rFonts w:ascii="Arial" w:hAnsi="Arial" w:cs="Arial"/>
          <w:sz w:val="22"/>
          <w:szCs w:val="22"/>
        </w:rPr>
        <w:t xml:space="preserve"> uniemożliwia uczestnictwo w projekcie.</w:t>
      </w:r>
    </w:p>
    <w:p w14:paraId="76797993" w14:textId="77777777" w:rsidR="002D7EC7" w:rsidRPr="008A6D71" w:rsidRDefault="002D7EC7" w:rsidP="007E4C89">
      <w:pPr>
        <w:numPr>
          <w:ilvl w:val="0"/>
          <w:numId w:val="7"/>
        </w:numPr>
        <w:suppressAutoHyphens/>
        <w:spacing w:before="120" w:after="120"/>
        <w:ind w:hanging="294"/>
        <w:jc w:val="both"/>
        <w:rPr>
          <w:rFonts w:ascii="Arial" w:hAnsi="Arial" w:cs="Arial"/>
          <w:sz w:val="22"/>
          <w:szCs w:val="22"/>
        </w:rPr>
      </w:pPr>
      <w:r w:rsidRPr="008A6D71">
        <w:rPr>
          <w:rFonts w:ascii="Arial" w:hAnsi="Arial" w:cs="Arial"/>
          <w:sz w:val="22"/>
          <w:szCs w:val="22"/>
        </w:rPr>
        <w:t>Kandydat/tka zainteresowany/a udziałem w projekcie ma obowiązek dostarczyć Beneficjentowi w wyznaczonym terminie prawidłowo wypełniony jeden komplet dokumentacji rekrutacyjnej (w wersji papierowej lub elektronicznej).</w:t>
      </w:r>
    </w:p>
    <w:p w14:paraId="2D39E6BA" w14:textId="77777777" w:rsidR="002D7EC7" w:rsidRPr="008A6D71" w:rsidRDefault="002D7EC7" w:rsidP="007E4C89">
      <w:pPr>
        <w:numPr>
          <w:ilvl w:val="0"/>
          <w:numId w:val="7"/>
        </w:numPr>
        <w:spacing w:before="120" w:after="120"/>
        <w:ind w:hanging="294"/>
        <w:jc w:val="both"/>
        <w:rPr>
          <w:rFonts w:ascii="Arial" w:hAnsi="Arial" w:cs="Arial"/>
          <w:sz w:val="22"/>
          <w:szCs w:val="22"/>
        </w:rPr>
      </w:pPr>
      <w:r w:rsidRPr="008A6D71">
        <w:rPr>
          <w:rFonts w:ascii="Arial" w:hAnsi="Arial" w:cs="Arial"/>
          <w:sz w:val="22"/>
          <w:szCs w:val="22"/>
        </w:rPr>
        <w:t>Przez dokumenty rekrutacyjne należy rozumieć Formularz rekrutacyjny, którego wzór stanowi załącznik nr 1 do niniejszego Regulaminu, w którym kandydaci/</w:t>
      </w:r>
      <w:proofErr w:type="spellStart"/>
      <w:r w:rsidRPr="008A6D71">
        <w:rPr>
          <w:rFonts w:ascii="Arial" w:hAnsi="Arial" w:cs="Arial"/>
          <w:sz w:val="22"/>
          <w:szCs w:val="22"/>
        </w:rPr>
        <w:t>tki</w:t>
      </w:r>
      <w:proofErr w:type="spellEnd"/>
      <w:r w:rsidRPr="008A6D71">
        <w:rPr>
          <w:rFonts w:ascii="Arial" w:hAnsi="Arial" w:cs="Arial"/>
          <w:sz w:val="22"/>
          <w:szCs w:val="22"/>
        </w:rPr>
        <w:t xml:space="preserve"> opiszą m.in. pomysł na firmę i jej profil, swoją wiedzę i doświadczenie (formalne i nieformalne) w zakresie planowanej do rozpoczęcia działalności gospodarczej oraz złożą obligatoryjne oświadczenia potwierdzające spełnienie kryteriów grupy docelowej projektu. </w:t>
      </w:r>
    </w:p>
    <w:p w14:paraId="21553DD2" w14:textId="44672FC0" w:rsidR="002D7EC7" w:rsidRPr="008A6D71" w:rsidRDefault="002D7EC7" w:rsidP="007E4C89">
      <w:pPr>
        <w:numPr>
          <w:ilvl w:val="0"/>
          <w:numId w:val="7"/>
        </w:numPr>
        <w:spacing w:before="120" w:after="120"/>
        <w:ind w:hanging="294"/>
        <w:jc w:val="both"/>
        <w:rPr>
          <w:rFonts w:ascii="Arial" w:hAnsi="Arial" w:cs="Arial"/>
          <w:sz w:val="22"/>
          <w:szCs w:val="22"/>
        </w:rPr>
      </w:pPr>
      <w:r w:rsidRPr="008A6D71">
        <w:rPr>
          <w:rFonts w:ascii="Arial" w:hAnsi="Arial" w:cs="Arial"/>
          <w:sz w:val="22"/>
          <w:szCs w:val="22"/>
        </w:rPr>
        <w:t xml:space="preserve">Dokumentami potwierdzającymi spełnianie warunków udziału w projekcie na dzień </w:t>
      </w:r>
      <w:r w:rsidR="000271FC" w:rsidRPr="008A6D71">
        <w:rPr>
          <w:rFonts w:ascii="Arial" w:hAnsi="Arial" w:cs="Arial"/>
          <w:sz w:val="22"/>
          <w:szCs w:val="22"/>
        </w:rPr>
        <w:t xml:space="preserve">rozpoczęcia </w:t>
      </w:r>
      <w:r w:rsidR="00CB468E" w:rsidRPr="008A6D71">
        <w:rPr>
          <w:rFonts w:ascii="Arial" w:hAnsi="Arial" w:cs="Arial"/>
          <w:bCs/>
          <w:sz w:val="22"/>
          <w:szCs w:val="22"/>
        </w:rPr>
        <w:t>udziału w nim</w:t>
      </w:r>
      <w:r w:rsidR="000271FC" w:rsidRPr="008A6D71">
        <w:rPr>
          <w:rFonts w:ascii="Arial" w:hAnsi="Arial" w:cs="Arial"/>
          <w:sz w:val="22"/>
          <w:szCs w:val="22"/>
        </w:rPr>
        <w:t xml:space="preserve"> </w:t>
      </w:r>
      <w:r w:rsidRPr="008A6D71">
        <w:rPr>
          <w:rFonts w:ascii="Arial" w:hAnsi="Arial" w:cs="Arial"/>
          <w:sz w:val="22"/>
          <w:szCs w:val="22"/>
        </w:rPr>
        <w:t>są m.in.:</w:t>
      </w:r>
    </w:p>
    <w:p w14:paraId="5E31695E" w14:textId="77777777" w:rsidR="002D7EC7" w:rsidRPr="008A6D71" w:rsidRDefault="002D7EC7" w:rsidP="007E4C89">
      <w:pPr>
        <w:numPr>
          <w:ilvl w:val="1"/>
          <w:numId w:val="27"/>
        </w:numPr>
        <w:autoSpaceDE w:val="0"/>
        <w:autoSpaceDN w:val="0"/>
        <w:adjustRightInd w:val="0"/>
        <w:spacing w:before="120" w:after="120"/>
        <w:ind w:left="993" w:hanging="284"/>
        <w:jc w:val="both"/>
        <w:rPr>
          <w:rFonts w:ascii="Arial" w:hAnsi="Arial" w:cs="Arial"/>
          <w:sz w:val="22"/>
          <w:szCs w:val="22"/>
        </w:rPr>
      </w:pPr>
      <w:r w:rsidRPr="008A6D71">
        <w:rPr>
          <w:rFonts w:ascii="Arial" w:hAnsi="Arial" w:cs="Arial"/>
          <w:sz w:val="22"/>
          <w:szCs w:val="22"/>
        </w:rPr>
        <w:t>W przypadku osób z niepełnosprawnościami uwierzytelniona przez kandydata/</w:t>
      </w:r>
      <w:proofErr w:type="spellStart"/>
      <w:r w:rsidRPr="008A6D71">
        <w:rPr>
          <w:rFonts w:ascii="Arial" w:hAnsi="Arial" w:cs="Arial"/>
          <w:sz w:val="22"/>
          <w:szCs w:val="22"/>
        </w:rPr>
        <w:t>tkę</w:t>
      </w:r>
      <w:proofErr w:type="spellEnd"/>
      <w:r w:rsidRPr="008A6D71">
        <w:rPr>
          <w:rFonts w:ascii="Arial" w:hAnsi="Arial" w:cs="Arial"/>
          <w:sz w:val="22"/>
          <w:szCs w:val="22"/>
        </w:rPr>
        <w:t xml:space="preserve"> kserokopia dokumentu potwierdzającego status osoby z niepełnosprawnościami:</w:t>
      </w:r>
    </w:p>
    <w:p w14:paraId="28A43150" w14:textId="77777777" w:rsidR="002D7EC7" w:rsidRPr="008A6D71" w:rsidRDefault="002D7EC7" w:rsidP="007E4C89">
      <w:pPr>
        <w:numPr>
          <w:ilvl w:val="1"/>
          <w:numId w:val="8"/>
        </w:numPr>
        <w:autoSpaceDE w:val="0"/>
        <w:autoSpaceDN w:val="0"/>
        <w:adjustRightInd w:val="0"/>
        <w:spacing w:before="120" w:after="120"/>
        <w:ind w:left="1800"/>
        <w:jc w:val="both"/>
        <w:rPr>
          <w:rFonts w:ascii="Arial" w:hAnsi="Arial" w:cs="Arial"/>
          <w:sz w:val="22"/>
          <w:szCs w:val="22"/>
        </w:rPr>
      </w:pPr>
      <w:r w:rsidRPr="008A6D71">
        <w:rPr>
          <w:rFonts w:ascii="Arial" w:hAnsi="Arial" w:cs="Arial"/>
          <w:sz w:val="22"/>
          <w:szCs w:val="22"/>
        </w:rPr>
        <w:t>w przypadku osób niepełnosprawnych w rozumieniu Ustawy z dnia 27 sierpnia 1997 r. o rehabilitacji zawodowej i społecznej oraz zatrudnianiu osób niepełnosprawnych będzie to:</w:t>
      </w:r>
    </w:p>
    <w:p w14:paraId="3E048EB2" w14:textId="77777777" w:rsidR="002D7EC7" w:rsidRPr="008A6D71" w:rsidRDefault="002D7EC7" w:rsidP="007E4C89">
      <w:pPr>
        <w:numPr>
          <w:ilvl w:val="2"/>
          <w:numId w:val="8"/>
        </w:numPr>
        <w:autoSpaceDE w:val="0"/>
        <w:autoSpaceDN w:val="0"/>
        <w:adjustRightInd w:val="0"/>
        <w:spacing w:before="120" w:after="120"/>
        <w:ind w:left="2506" w:hanging="357"/>
        <w:jc w:val="both"/>
        <w:rPr>
          <w:rFonts w:ascii="Arial" w:hAnsi="Arial" w:cs="Arial"/>
          <w:sz w:val="22"/>
          <w:szCs w:val="22"/>
        </w:rPr>
      </w:pPr>
      <w:r w:rsidRPr="008A6D71">
        <w:rPr>
          <w:rFonts w:ascii="Arial" w:hAnsi="Arial" w:cs="Arial"/>
          <w:sz w:val="22"/>
          <w:szCs w:val="22"/>
        </w:rPr>
        <w:t>orzeczenie o zakwalifikowaniu przez organy orzekające do jednego z trzech stopni niepełnosprawności określonych w art. 3 wspomnianej ustawy lub</w:t>
      </w:r>
    </w:p>
    <w:p w14:paraId="4FE32B30" w14:textId="77777777" w:rsidR="002D7EC7" w:rsidRPr="008A6D71" w:rsidRDefault="002D7EC7" w:rsidP="007E4C89">
      <w:pPr>
        <w:numPr>
          <w:ilvl w:val="2"/>
          <w:numId w:val="8"/>
        </w:numPr>
        <w:autoSpaceDE w:val="0"/>
        <w:autoSpaceDN w:val="0"/>
        <w:adjustRightInd w:val="0"/>
        <w:spacing w:before="120" w:after="120"/>
        <w:ind w:left="2506" w:hanging="357"/>
        <w:jc w:val="both"/>
        <w:rPr>
          <w:rFonts w:ascii="Arial" w:hAnsi="Arial" w:cs="Arial"/>
          <w:sz w:val="22"/>
          <w:szCs w:val="22"/>
        </w:rPr>
      </w:pPr>
      <w:r w:rsidRPr="008A6D71">
        <w:rPr>
          <w:rFonts w:ascii="Arial" w:hAnsi="Arial" w:cs="Arial"/>
          <w:sz w:val="22"/>
          <w:szCs w:val="22"/>
        </w:rPr>
        <w:lastRenderedPageBreak/>
        <w:t>orzeczenie o całkowitej lub częściowej niezdolności do pracy na podstawie odrębnych przepisów, lub</w:t>
      </w:r>
    </w:p>
    <w:p w14:paraId="58FCB930" w14:textId="77777777" w:rsidR="002D7EC7" w:rsidRPr="008A6D71" w:rsidRDefault="002D7EC7" w:rsidP="007E4C89">
      <w:pPr>
        <w:numPr>
          <w:ilvl w:val="2"/>
          <w:numId w:val="8"/>
        </w:numPr>
        <w:autoSpaceDE w:val="0"/>
        <w:autoSpaceDN w:val="0"/>
        <w:adjustRightInd w:val="0"/>
        <w:spacing w:before="120" w:after="120"/>
        <w:ind w:left="2506" w:hanging="357"/>
        <w:jc w:val="both"/>
        <w:rPr>
          <w:rFonts w:ascii="Arial" w:hAnsi="Arial" w:cs="Arial"/>
          <w:sz w:val="22"/>
          <w:szCs w:val="22"/>
        </w:rPr>
      </w:pPr>
      <w:r w:rsidRPr="008A6D71">
        <w:rPr>
          <w:rFonts w:ascii="Arial" w:hAnsi="Arial" w:cs="Arial"/>
          <w:sz w:val="22"/>
          <w:szCs w:val="22"/>
        </w:rPr>
        <w:t>orzeczenie o niepełnosprawności, wydane przed ukończeniem 16 roku życia,</w:t>
      </w:r>
    </w:p>
    <w:p w14:paraId="72593DBA" w14:textId="77777777" w:rsidR="002D7EC7" w:rsidRPr="008A6D71" w:rsidRDefault="002D7EC7" w:rsidP="007E4C89">
      <w:pPr>
        <w:autoSpaceDE w:val="0"/>
        <w:autoSpaceDN w:val="0"/>
        <w:adjustRightInd w:val="0"/>
        <w:spacing w:before="120" w:after="120"/>
        <w:ind w:left="1418"/>
        <w:jc w:val="both"/>
        <w:rPr>
          <w:rFonts w:ascii="Arial" w:hAnsi="Arial" w:cs="Arial"/>
          <w:sz w:val="22"/>
          <w:szCs w:val="22"/>
        </w:rPr>
      </w:pPr>
      <w:r w:rsidRPr="008A6D71">
        <w:rPr>
          <w:rFonts w:ascii="Arial" w:hAnsi="Arial" w:cs="Arial"/>
          <w:sz w:val="22"/>
          <w:szCs w:val="22"/>
        </w:rPr>
        <w:t>lub</w:t>
      </w:r>
    </w:p>
    <w:p w14:paraId="64A1F9DC" w14:textId="77777777" w:rsidR="002D7EC7" w:rsidRPr="008A6D71" w:rsidRDefault="002D7EC7" w:rsidP="007E4C89">
      <w:pPr>
        <w:numPr>
          <w:ilvl w:val="1"/>
          <w:numId w:val="8"/>
        </w:numPr>
        <w:autoSpaceDE w:val="0"/>
        <w:autoSpaceDN w:val="0"/>
        <w:adjustRightInd w:val="0"/>
        <w:spacing w:before="120" w:after="120"/>
        <w:ind w:left="1800"/>
        <w:jc w:val="both"/>
        <w:rPr>
          <w:rFonts w:ascii="Arial" w:hAnsi="Arial" w:cs="Arial"/>
          <w:sz w:val="22"/>
          <w:szCs w:val="22"/>
        </w:rPr>
      </w:pPr>
      <w:r w:rsidRPr="008A6D71">
        <w:rPr>
          <w:rFonts w:ascii="Arial" w:hAnsi="Arial" w:cs="Arial"/>
          <w:sz w:val="22"/>
          <w:szCs w:val="22"/>
        </w:rPr>
        <w:t>w przypadku osób z zaburzeniami psychicznymi w rozumieniu Ustawy z dnia 19 sierpnia 1994 r. o ochronie zdrowia psychicznego:</w:t>
      </w:r>
    </w:p>
    <w:p w14:paraId="34FB5F57" w14:textId="77777777" w:rsidR="002D7EC7" w:rsidRPr="008A6D71" w:rsidRDefault="002D7EC7" w:rsidP="007E4C89">
      <w:pPr>
        <w:numPr>
          <w:ilvl w:val="2"/>
          <w:numId w:val="8"/>
        </w:numPr>
        <w:autoSpaceDE w:val="0"/>
        <w:autoSpaceDN w:val="0"/>
        <w:adjustRightInd w:val="0"/>
        <w:spacing w:before="120" w:after="120"/>
        <w:ind w:left="2506" w:hanging="357"/>
        <w:jc w:val="both"/>
        <w:rPr>
          <w:rFonts w:ascii="Arial" w:hAnsi="Arial" w:cs="Arial"/>
          <w:sz w:val="22"/>
          <w:szCs w:val="22"/>
        </w:rPr>
      </w:pPr>
      <w:r w:rsidRPr="008A6D71">
        <w:rPr>
          <w:rFonts w:ascii="Arial" w:hAnsi="Arial" w:cs="Arial"/>
          <w:sz w:val="22"/>
          <w:szCs w:val="22"/>
        </w:rPr>
        <w:t>orzeczenie o niepełnosprawności, lub</w:t>
      </w:r>
    </w:p>
    <w:p w14:paraId="2A854E18" w14:textId="77777777" w:rsidR="002D7EC7" w:rsidRPr="008A6D71" w:rsidRDefault="002D7EC7" w:rsidP="007E4C89">
      <w:pPr>
        <w:numPr>
          <w:ilvl w:val="2"/>
          <w:numId w:val="8"/>
        </w:numPr>
        <w:autoSpaceDE w:val="0"/>
        <w:autoSpaceDN w:val="0"/>
        <w:adjustRightInd w:val="0"/>
        <w:spacing w:before="120" w:after="120"/>
        <w:ind w:left="2506" w:hanging="357"/>
        <w:jc w:val="both"/>
        <w:rPr>
          <w:rFonts w:ascii="Arial" w:hAnsi="Arial" w:cs="Arial"/>
          <w:sz w:val="22"/>
          <w:szCs w:val="22"/>
        </w:rPr>
      </w:pPr>
      <w:r w:rsidRPr="008A6D71">
        <w:rPr>
          <w:rFonts w:ascii="Arial" w:hAnsi="Arial" w:cs="Arial"/>
          <w:sz w:val="22"/>
          <w:szCs w:val="22"/>
        </w:rPr>
        <w:t>inny dokument wydany przez lekarza poświadczający stan zdrowia, taki jak orzeczenie o stanie zdrowia lub opinia o stanie zdrowia;</w:t>
      </w:r>
    </w:p>
    <w:p w14:paraId="5711BF1E" w14:textId="77777777" w:rsidR="002D7EC7" w:rsidRPr="008A6D71" w:rsidRDefault="002D7EC7" w:rsidP="007E4C89">
      <w:pPr>
        <w:numPr>
          <w:ilvl w:val="0"/>
          <w:numId w:val="8"/>
        </w:numPr>
        <w:autoSpaceDE w:val="0"/>
        <w:autoSpaceDN w:val="0"/>
        <w:adjustRightInd w:val="0"/>
        <w:spacing w:before="120" w:after="120"/>
        <w:ind w:left="851" w:hanging="284"/>
        <w:jc w:val="both"/>
        <w:rPr>
          <w:rFonts w:ascii="Arial" w:hAnsi="Arial" w:cs="Arial"/>
          <w:sz w:val="22"/>
          <w:szCs w:val="22"/>
        </w:rPr>
      </w:pPr>
      <w:r w:rsidRPr="008A6D71">
        <w:rPr>
          <w:rFonts w:ascii="Arial" w:hAnsi="Arial" w:cs="Arial"/>
          <w:sz w:val="22"/>
          <w:szCs w:val="22"/>
        </w:rPr>
        <w:t>W przypadku osób bezrobotnych i biernych zawodowo:</w:t>
      </w:r>
    </w:p>
    <w:p w14:paraId="5EDDB7EA" w14:textId="77777777" w:rsidR="002D7EC7" w:rsidRPr="008A6D71" w:rsidRDefault="002D7EC7" w:rsidP="007E4C89">
      <w:pPr>
        <w:numPr>
          <w:ilvl w:val="1"/>
          <w:numId w:val="8"/>
        </w:numPr>
        <w:autoSpaceDE w:val="0"/>
        <w:autoSpaceDN w:val="0"/>
        <w:adjustRightInd w:val="0"/>
        <w:spacing w:before="120" w:after="120"/>
        <w:ind w:left="1800"/>
        <w:jc w:val="both"/>
        <w:rPr>
          <w:rFonts w:ascii="Arial" w:hAnsi="Arial" w:cs="Arial"/>
          <w:sz w:val="22"/>
          <w:szCs w:val="22"/>
        </w:rPr>
      </w:pPr>
      <w:r w:rsidRPr="008A6D71">
        <w:rPr>
          <w:rFonts w:ascii="Arial" w:hAnsi="Arial" w:cs="Arial"/>
          <w:sz w:val="22"/>
          <w:szCs w:val="22"/>
        </w:rPr>
        <w:t>kopia świadectwa pracy lub umowy cywilno-prawnej / wyciąg z CEIDG lub KRS,</w:t>
      </w:r>
    </w:p>
    <w:p w14:paraId="7AE579ED" w14:textId="51C177DA" w:rsidR="002D7EC7" w:rsidRPr="008A6D71" w:rsidRDefault="002D7EC7" w:rsidP="007E4C89">
      <w:pPr>
        <w:numPr>
          <w:ilvl w:val="1"/>
          <w:numId w:val="8"/>
        </w:numPr>
        <w:autoSpaceDE w:val="0"/>
        <w:autoSpaceDN w:val="0"/>
        <w:adjustRightInd w:val="0"/>
        <w:spacing w:before="120" w:after="120"/>
        <w:ind w:left="1800"/>
        <w:jc w:val="both"/>
        <w:rPr>
          <w:rFonts w:ascii="Arial" w:hAnsi="Arial" w:cs="Arial"/>
          <w:color w:val="FF0000"/>
          <w:sz w:val="22"/>
          <w:szCs w:val="22"/>
        </w:rPr>
      </w:pPr>
      <w:r w:rsidRPr="008A6D71">
        <w:rPr>
          <w:rFonts w:ascii="Arial" w:hAnsi="Arial" w:cs="Arial"/>
          <w:sz w:val="22"/>
          <w:szCs w:val="22"/>
        </w:rPr>
        <w:t>oświadczenie,  że po 1 marca 2020 r. straciła zatrudnienie i do dnia rozpoczęcia udziału w projekcie pozostawała poza rynkiem pracy. Oświadczenie  powinno zawierać pouczenie o odpowiedzialności za podanie nieprawdy. Informacje zawarte w oświadczeniu mogą podlegać weryfikacji w rejestrach publicznych np. ZUS</w:t>
      </w:r>
      <w:r w:rsidR="00DD1656" w:rsidRPr="00DD1656">
        <w:rPr>
          <w:rFonts w:ascii="Arial" w:hAnsi="Arial" w:cs="Arial"/>
          <w:sz w:val="22"/>
          <w:szCs w:val="22"/>
        </w:rPr>
        <w:t>,</w:t>
      </w:r>
    </w:p>
    <w:p w14:paraId="7BC78C3F" w14:textId="532F8C53" w:rsidR="00CB468E" w:rsidRPr="008A6D71" w:rsidRDefault="002D7EC7" w:rsidP="008E6100">
      <w:pPr>
        <w:pStyle w:val="Tekstkomentarza"/>
        <w:numPr>
          <w:ilvl w:val="1"/>
          <w:numId w:val="8"/>
        </w:numPr>
        <w:jc w:val="both"/>
        <w:rPr>
          <w:rFonts w:ascii="Arial" w:hAnsi="Arial" w:cs="Arial"/>
          <w:sz w:val="22"/>
          <w:szCs w:val="22"/>
        </w:rPr>
      </w:pPr>
      <w:r w:rsidRPr="008A6D71">
        <w:rPr>
          <w:rFonts w:ascii="Arial" w:hAnsi="Arial" w:cs="Arial"/>
          <w:color w:val="222222"/>
          <w:sz w:val="22"/>
          <w:szCs w:val="22"/>
          <w:shd w:val="clear" w:color="auto" w:fill="FFFFFF"/>
        </w:rPr>
        <w:t>zaświadczenie z Zakładu Ubezpieczeń Społecznych potwierdzające status danej osoby jako bezrobotnej lub biernej zawodowo w dniu jego wydania (wydawane na wniosek kandydata do udziału w  projekcie)</w:t>
      </w:r>
      <w:r w:rsidR="000271FC" w:rsidRPr="008A6D71">
        <w:rPr>
          <w:rFonts w:ascii="Arial" w:hAnsi="Arial" w:cs="Arial"/>
          <w:color w:val="222222"/>
          <w:sz w:val="22"/>
          <w:szCs w:val="22"/>
          <w:shd w:val="clear" w:color="auto" w:fill="FFFFFF"/>
        </w:rPr>
        <w:t xml:space="preserve">, zgodne z załącznikiem nr </w:t>
      </w:r>
      <w:r w:rsidR="00CB468E" w:rsidRPr="008A6D71">
        <w:rPr>
          <w:rFonts w:ascii="Arial" w:hAnsi="Arial" w:cs="Arial"/>
          <w:color w:val="222222"/>
          <w:sz w:val="22"/>
          <w:szCs w:val="22"/>
          <w:shd w:val="clear" w:color="auto" w:fill="FFFFFF"/>
        </w:rPr>
        <w:t xml:space="preserve">9. </w:t>
      </w:r>
      <w:r w:rsidR="00CB468E" w:rsidRPr="008A6D71">
        <w:rPr>
          <w:rFonts w:ascii="Arial" w:hAnsi="Arial" w:cs="Arial"/>
          <w:sz w:val="22"/>
          <w:szCs w:val="22"/>
        </w:rPr>
        <w:t>Wydanie zaświadczenia jest możliwe na jeden z dwóch poniższych sposobów:</w:t>
      </w:r>
    </w:p>
    <w:p w14:paraId="14E8FBEE" w14:textId="77777777" w:rsidR="00803666" w:rsidRPr="008A6D71" w:rsidRDefault="00803666" w:rsidP="00CB468E">
      <w:pPr>
        <w:pStyle w:val="Tekstkomentarza"/>
        <w:rPr>
          <w:rFonts w:ascii="Arial" w:hAnsi="Arial" w:cs="Arial"/>
          <w:sz w:val="22"/>
          <w:szCs w:val="22"/>
        </w:rPr>
      </w:pPr>
    </w:p>
    <w:p w14:paraId="315C56E8" w14:textId="418FB93B" w:rsidR="00CB468E" w:rsidRPr="008A6D71" w:rsidRDefault="008E6100" w:rsidP="008E6100">
      <w:pPr>
        <w:pStyle w:val="Tekstkomentarza"/>
        <w:jc w:val="both"/>
        <w:rPr>
          <w:rFonts w:ascii="Arial" w:hAnsi="Arial" w:cs="Arial"/>
          <w:sz w:val="22"/>
          <w:szCs w:val="22"/>
        </w:rPr>
      </w:pPr>
      <w:r>
        <w:rPr>
          <w:rFonts w:ascii="Arial" w:hAnsi="Arial" w:cs="Arial"/>
          <w:color w:val="4D5156"/>
          <w:sz w:val="21"/>
          <w:szCs w:val="21"/>
          <w:shd w:val="clear" w:color="auto" w:fill="FFFFFF"/>
        </w:rPr>
        <w:t>–</w:t>
      </w:r>
      <w:r w:rsidR="00CB468E" w:rsidRPr="008A6D71">
        <w:rPr>
          <w:rFonts w:ascii="Arial" w:hAnsi="Arial" w:cs="Arial"/>
          <w:sz w:val="22"/>
          <w:szCs w:val="22"/>
        </w:rPr>
        <w:t xml:space="preserve"> Beneficjent na etapie rekrutacji pomaga uczestnikowi projektu w wypełnieniu wniosku do ZUS o wydanie zaświadczenia. Wzór wniosku o wydanie zaświadczenia do ZUS (druk US-7) stanowi załącznik nr </w:t>
      </w:r>
      <w:r w:rsidR="002A30C2" w:rsidRPr="008A6D71">
        <w:rPr>
          <w:rFonts w:ascii="Arial" w:hAnsi="Arial" w:cs="Arial"/>
          <w:sz w:val="22"/>
          <w:szCs w:val="22"/>
        </w:rPr>
        <w:t>8</w:t>
      </w:r>
      <w:r w:rsidR="00CB468E" w:rsidRPr="008A6D71">
        <w:rPr>
          <w:rFonts w:ascii="Arial" w:hAnsi="Arial" w:cs="Arial"/>
          <w:sz w:val="22"/>
          <w:szCs w:val="22"/>
        </w:rPr>
        <w:t xml:space="preserve"> do niniejszego Regulaminu, wzór zaświadczenia z ZUS potwierdzający status osoby jako bezrobotnej lub biernej zawodowo stanowi załącznik nr </w:t>
      </w:r>
      <w:r w:rsidR="002A30C2" w:rsidRPr="008A6D71">
        <w:rPr>
          <w:rFonts w:ascii="Arial" w:hAnsi="Arial" w:cs="Arial"/>
          <w:sz w:val="22"/>
          <w:szCs w:val="22"/>
        </w:rPr>
        <w:t>9</w:t>
      </w:r>
      <w:r w:rsidR="00CB468E" w:rsidRPr="008A6D71">
        <w:rPr>
          <w:rFonts w:ascii="Arial" w:hAnsi="Arial" w:cs="Arial"/>
          <w:sz w:val="22"/>
          <w:szCs w:val="22"/>
        </w:rPr>
        <w:t xml:space="preserve"> do niniejszego Regulaminu. </w:t>
      </w:r>
    </w:p>
    <w:p w14:paraId="5A092DA7" w14:textId="77777777" w:rsidR="00803666" w:rsidRPr="008A6D71" w:rsidRDefault="00803666" w:rsidP="00CB468E">
      <w:pPr>
        <w:pStyle w:val="Tekstkomentarza"/>
        <w:rPr>
          <w:rFonts w:ascii="Arial" w:hAnsi="Arial" w:cs="Arial"/>
          <w:sz w:val="22"/>
          <w:szCs w:val="22"/>
        </w:rPr>
      </w:pPr>
    </w:p>
    <w:p w14:paraId="3E7ECC3C" w14:textId="2D7C68F0" w:rsidR="00CB468E" w:rsidRPr="008A6D71" w:rsidRDefault="008E6100" w:rsidP="008E6100">
      <w:pPr>
        <w:pStyle w:val="Tekstkomentarza"/>
        <w:jc w:val="both"/>
        <w:rPr>
          <w:rFonts w:ascii="Arial" w:hAnsi="Arial" w:cs="Arial"/>
          <w:sz w:val="22"/>
          <w:szCs w:val="22"/>
        </w:rPr>
      </w:pPr>
      <w:r>
        <w:rPr>
          <w:rFonts w:ascii="Arial" w:hAnsi="Arial" w:cs="Arial"/>
          <w:color w:val="4D5156"/>
          <w:sz w:val="21"/>
          <w:szCs w:val="21"/>
          <w:shd w:val="clear" w:color="auto" w:fill="FFFFFF"/>
        </w:rPr>
        <w:t>–</w:t>
      </w:r>
      <w:r w:rsidR="00CB468E" w:rsidRPr="008A6D71">
        <w:rPr>
          <w:rFonts w:ascii="Arial" w:hAnsi="Arial" w:cs="Arial"/>
          <w:sz w:val="22"/>
          <w:szCs w:val="22"/>
        </w:rPr>
        <w:t xml:space="preserve"> UP może również samodzielnie wygenerować dane z konta ubezpieczonego korzystając z  Platformy Usług Elektronicznych ZUS. Wydruk taki powinien obejmować przynajmniej informacje o braku tytułu do odprowadzania składek na ubezpieczenia społeczne w związku z zatrudnieniem lub wykonywaniem innej pracy zarobkowej przez uczestnika. </w:t>
      </w:r>
    </w:p>
    <w:p w14:paraId="233F2E80" w14:textId="77777777" w:rsidR="00803666" w:rsidRPr="008A6D71" w:rsidRDefault="00803666" w:rsidP="00CB468E">
      <w:pPr>
        <w:pStyle w:val="Tekstkomentarza"/>
        <w:rPr>
          <w:rFonts w:ascii="Arial" w:hAnsi="Arial" w:cs="Arial"/>
          <w:sz w:val="22"/>
          <w:szCs w:val="22"/>
        </w:rPr>
      </w:pPr>
    </w:p>
    <w:p w14:paraId="0D0772E3" w14:textId="77777777" w:rsidR="008A6D71" w:rsidRPr="008A6D71" w:rsidRDefault="00CB468E" w:rsidP="008E6100">
      <w:pPr>
        <w:pStyle w:val="Tekstkomentarza"/>
        <w:jc w:val="both"/>
        <w:rPr>
          <w:rFonts w:ascii="Arial" w:hAnsi="Arial" w:cs="Arial"/>
          <w:sz w:val="22"/>
          <w:szCs w:val="22"/>
        </w:rPr>
      </w:pPr>
      <w:r w:rsidRPr="008A6D71">
        <w:rPr>
          <w:rFonts w:ascii="Arial" w:hAnsi="Arial" w:cs="Arial"/>
          <w:sz w:val="22"/>
          <w:szCs w:val="22"/>
        </w:rPr>
        <w:t>UP przedstawia beneficjentowi zaświadczenie o posiadaniu statusu osoby bezrobotnej lub biernej na etapie rekrutacji do projektu lub później, jednak nie dalej niż przed dniem otrzymania pierwszej formy wsparcia w projekcie. Beneficjent, weryfikuje autentyczność zaświadczenia otrzymanego od UP w formie wydruku z Platformy Usług Elektronicznych ZUS korzystając z wyszukiwarki potwierdzeń (usługa dostępna pod adresem https://www.zus.pl/portal/riu/riuPortalWeryfPotw.npi). Zaświadczenie uznaje się za ważne przez okres 30 dni od dnia jego wydania. Oznacza to, że UP nie może otrzymać pierwszej formy wsparcia później niż 30 dni od dnia wystawienia zaświadczenia, chyba że przedstawi nowe zaświadczenie</w:t>
      </w:r>
      <w:r w:rsidR="002A30C2" w:rsidRPr="008A6D71">
        <w:rPr>
          <w:rFonts w:ascii="Arial" w:hAnsi="Arial" w:cs="Arial"/>
          <w:sz w:val="22"/>
          <w:szCs w:val="22"/>
        </w:rPr>
        <w:t>.</w:t>
      </w:r>
    </w:p>
    <w:p w14:paraId="3413782E" w14:textId="77777777" w:rsidR="008A6D71" w:rsidRPr="008A6D71" w:rsidRDefault="008A6D71" w:rsidP="008A6D71">
      <w:pPr>
        <w:pStyle w:val="Tekstkomentarza"/>
        <w:rPr>
          <w:rFonts w:ascii="Arial" w:hAnsi="Arial" w:cs="Arial"/>
          <w:sz w:val="22"/>
          <w:szCs w:val="22"/>
        </w:rPr>
      </w:pPr>
    </w:p>
    <w:p w14:paraId="03C87235" w14:textId="14CE5AF2" w:rsidR="008A6D71" w:rsidRPr="008A6D71" w:rsidRDefault="008A6D71" w:rsidP="00DD1656">
      <w:pPr>
        <w:pStyle w:val="Tekstkomentarza"/>
        <w:jc w:val="both"/>
        <w:rPr>
          <w:rFonts w:ascii="Arial" w:hAnsi="Arial" w:cs="Arial"/>
          <w:sz w:val="22"/>
          <w:szCs w:val="22"/>
        </w:rPr>
      </w:pPr>
      <w:r w:rsidRPr="008A6D71">
        <w:rPr>
          <w:rFonts w:ascii="Arial" w:hAnsi="Arial" w:cs="Arial"/>
          <w:sz w:val="22"/>
          <w:szCs w:val="22"/>
        </w:rPr>
        <w:t>c) w przypadku osób, które uczą się na terenie Dolnego Śląska, a nie zamieszkują:</w:t>
      </w:r>
    </w:p>
    <w:p w14:paraId="4FD54C17" w14:textId="77777777" w:rsidR="008A6D71" w:rsidRPr="008A6D71" w:rsidRDefault="008A6D71" w:rsidP="00DD1656">
      <w:pPr>
        <w:pStyle w:val="Tekstkomentarza"/>
        <w:jc w:val="both"/>
        <w:rPr>
          <w:rFonts w:ascii="Arial" w:hAnsi="Arial" w:cs="Arial"/>
          <w:sz w:val="22"/>
          <w:szCs w:val="22"/>
        </w:rPr>
      </w:pPr>
      <w:r w:rsidRPr="008A6D71">
        <w:rPr>
          <w:rFonts w:ascii="Arial" w:hAnsi="Arial" w:cs="Arial"/>
          <w:sz w:val="22"/>
          <w:szCs w:val="22"/>
        </w:rPr>
        <w:t>- zaświadczenie z placówki oświatowej, potwierdzające fakt uczenia się na terenie woj. dolnośląskiego.</w:t>
      </w:r>
    </w:p>
    <w:p w14:paraId="3A912D29" w14:textId="77777777" w:rsidR="008A6D71" w:rsidRPr="008A6D71" w:rsidRDefault="008A6D71" w:rsidP="008A6D71">
      <w:pPr>
        <w:pStyle w:val="Tekstkomentarza"/>
        <w:rPr>
          <w:rFonts w:ascii="Arial" w:hAnsi="Arial" w:cs="Arial"/>
          <w:sz w:val="22"/>
          <w:szCs w:val="22"/>
        </w:rPr>
      </w:pPr>
    </w:p>
    <w:p w14:paraId="5BC09419" w14:textId="608FBBC0" w:rsidR="002D7EC7" w:rsidRPr="008A6D71" w:rsidRDefault="008A6D71" w:rsidP="00DD1656">
      <w:pPr>
        <w:pStyle w:val="Tekstkomentarza"/>
        <w:jc w:val="both"/>
        <w:rPr>
          <w:rFonts w:ascii="Arial" w:hAnsi="Arial" w:cs="Arial"/>
          <w:b/>
          <w:sz w:val="22"/>
          <w:szCs w:val="22"/>
        </w:rPr>
      </w:pPr>
      <w:r w:rsidRPr="008A6D71">
        <w:rPr>
          <w:rFonts w:ascii="Arial" w:hAnsi="Arial" w:cs="Arial"/>
          <w:sz w:val="22"/>
          <w:szCs w:val="22"/>
        </w:rPr>
        <w:lastRenderedPageBreak/>
        <w:t xml:space="preserve">6. </w:t>
      </w:r>
      <w:r w:rsidR="002D7EC7" w:rsidRPr="008A6D71">
        <w:rPr>
          <w:rFonts w:ascii="Arial" w:hAnsi="Arial" w:cs="Arial"/>
          <w:sz w:val="22"/>
          <w:szCs w:val="22"/>
        </w:rPr>
        <w:t>W przypadku wątpliwości co do przedłożonych w ramach Formularza rekrutacyjnego oświadczeń, Beneficjent ma prawo na każdym etapie rekrutacji zażądać przedłożenia dokumentów potwierdzających ich zgodność ze stanem faktycznym (np. zaświadczeń, aktów, decyzji itp.).</w:t>
      </w:r>
    </w:p>
    <w:p w14:paraId="05FE76ED" w14:textId="77777777" w:rsidR="002D7EC7" w:rsidRPr="008A6D71" w:rsidRDefault="002D7EC7" w:rsidP="007E4C89">
      <w:pPr>
        <w:spacing w:before="120" w:after="120"/>
        <w:ind w:left="720"/>
        <w:jc w:val="center"/>
        <w:rPr>
          <w:rFonts w:ascii="Arial" w:hAnsi="Arial" w:cs="Arial"/>
          <w:b/>
          <w:sz w:val="22"/>
          <w:szCs w:val="22"/>
        </w:rPr>
      </w:pPr>
    </w:p>
    <w:p w14:paraId="0703B515" w14:textId="77777777" w:rsidR="00BB1F16" w:rsidRDefault="00BB1F16" w:rsidP="007E4C89">
      <w:pPr>
        <w:spacing w:before="120" w:after="120"/>
        <w:jc w:val="center"/>
        <w:rPr>
          <w:rFonts w:ascii="Arial" w:hAnsi="Arial" w:cs="Arial"/>
          <w:b/>
          <w:sz w:val="22"/>
          <w:szCs w:val="22"/>
        </w:rPr>
      </w:pPr>
    </w:p>
    <w:p w14:paraId="141149CB" w14:textId="77777777" w:rsidR="00BB1F16" w:rsidRDefault="00BB1F16" w:rsidP="007E4C89">
      <w:pPr>
        <w:spacing w:before="120" w:after="120"/>
        <w:jc w:val="center"/>
        <w:rPr>
          <w:rFonts w:ascii="Arial" w:hAnsi="Arial" w:cs="Arial"/>
          <w:b/>
          <w:sz w:val="22"/>
          <w:szCs w:val="22"/>
        </w:rPr>
      </w:pPr>
    </w:p>
    <w:p w14:paraId="0E250E89" w14:textId="34469D67"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t>§ 6</w:t>
      </w:r>
    </w:p>
    <w:p w14:paraId="3EAB463B" w14:textId="77777777"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t>Etapy rekrutacji do projektu</w:t>
      </w:r>
    </w:p>
    <w:p w14:paraId="4BB22292" w14:textId="77777777" w:rsidR="002D7EC7" w:rsidRPr="008A6D71" w:rsidRDefault="002D7EC7" w:rsidP="007E4C89">
      <w:pPr>
        <w:pStyle w:val="Akapitzlist"/>
        <w:spacing w:before="120" w:after="120" w:line="240" w:lineRule="auto"/>
        <w:jc w:val="both"/>
        <w:rPr>
          <w:rFonts w:ascii="Arial" w:hAnsi="Arial" w:cs="Arial"/>
        </w:rPr>
      </w:pPr>
      <w:r w:rsidRPr="008A6D71">
        <w:rPr>
          <w:rFonts w:ascii="Arial" w:hAnsi="Arial" w:cs="Arial"/>
        </w:rPr>
        <w:t>Rekrutacja w ramach Projektu będzie prowadzona w 3 etapach:</w:t>
      </w:r>
    </w:p>
    <w:p w14:paraId="0BE50C6A" w14:textId="1AFD4BAE" w:rsidR="002D7EC7" w:rsidRPr="008A6D71" w:rsidRDefault="002D7EC7" w:rsidP="007E4C89">
      <w:pPr>
        <w:tabs>
          <w:tab w:val="left" w:pos="993"/>
        </w:tabs>
        <w:spacing w:before="120" w:after="120"/>
        <w:ind w:left="720"/>
        <w:jc w:val="both"/>
        <w:rPr>
          <w:rFonts w:ascii="Arial" w:hAnsi="Arial" w:cs="Arial"/>
          <w:sz w:val="22"/>
          <w:szCs w:val="22"/>
        </w:rPr>
      </w:pPr>
      <w:r w:rsidRPr="008A6D71">
        <w:rPr>
          <w:rFonts w:ascii="Arial" w:hAnsi="Arial" w:cs="Arial"/>
          <w:sz w:val="22"/>
          <w:szCs w:val="22"/>
        </w:rPr>
        <w:t>•</w:t>
      </w:r>
      <w:r w:rsidRPr="008A6D71">
        <w:rPr>
          <w:rFonts w:ascii="Arial" w:hAnsi="Arial" w:cs="Arial"/>
          <w:sz w:val="22"/>
          <w:szCs w:val="22"/>
        </w:rPr>
        <w:tab/>
      </w:r>
      <w:r w:rsidRPr="008A6D71">
        <w:rPr>
          <w:rFonts w:ascii="Arial" w:hAnsi="Arial" w:cs="Arial"/>
          <w:b/>
          <w:sz w:val="22"/>
          <w:szCs w:val="22"/>
        </w:rPr>
        <w:t>ETAP 1:</w:t>
      </w:r>
      <w:r w:rsidRPr="008A6D71">
        <w:rPr>
          <w:rFonts w:ascii="Arial" w:hAnsi="Arial" w:cs="Arial"/>
          <w:sz w:val="22"/>
          <w:szCs w:val="22"/>
        </w:rPr>
        <w:t xml:space="preserve"> nabór dokumentów rekrutacyjnych</w:t>
      </w:r>
      <w:r w:rsidR="00BC5BE7">
        <w:rPr>
          <w:rFonts w:ascii="Arial" w:hAnsi="Arial" w:cs="Arial"/>
          <w:sz w:val="22"/>
          <w:szCs w:val="22"/>
        </w:rPr>
        <w:t xml:space="preserve"> w dwóch turach</w:t>
      </w:r>
      <w:r w:rsidRPr="008A6D71">
        <w:rPr>
          <w:rFonts w:ascii="Arial" w:hAnsi="Arial" w:cs="Arial"/>
          <w:sz w:val="22"/>
          <w:szCs w:val="22"/>
        </w:rPr>
        <w:t>,</w:t>
      </w:r>
    </w:p>
    <w:p w14:paraId="6D19FC06" w14:textId="77777777" w:rsidR="002D7EC7" w:rsidRPr="008A6D71" w:rsidRDefault="002D7EC7" w:rsidP="007E4C89">
      <w:pPr>
        <w:tabs>
          <w:tab w:val="left" w:pos="993"/>
        </w:tabs>
        <w:spacing w:before="120" w:after="120"/>
        <w:ind w:left="720"/>
        <w:jc w:val="both"/>
        <w:rPr>
          <w:rFonts w:ascii="Arial" w:hAnsi="Arial" w:cs="Arial"/>
          <w:sz w:val="22"/>
          <w:szCs w:val="22"/>
        </w:rPr>
      </w:pPr>
      <w:r w:rsidRPr="008A6D71">
        <w:rPr>
          <w:rFonts w:ascii="Arial" w:hAnsi="Arial" w:cs="Arial"/>
          <w:sz w:val="22"/>
          <w:szCs w:val="22"/>
        </w:rPr>
        <w:t>•</w:t>
      </w:r>
      <w:r w:rsidRPr="008A6D71">
        <w:rPr>
          <w:rFonts w:ascii="Arial" w:hAnsi="Arial" w:cs="Arial"/>
          <w:sz w:val="22"/>
          <w:szCs w:val="22"/>
        </w:rPr>
        <w:tab/>
      </w:r>
      <w:r w:rsidRPr="008A6D71">
        <w:rPr>
          <w:rFonts w:ascii="Arial" w:hAnsi="Arial" w:cs="Arial"/>
          <w:b/>
          <w:sz w:val="22"/>
          <w:szCs w:val="22"/>
        </w:rPr>
        <w:t>ETAP 2:</w:t>
      </w:r>
      <w:r w:rsidRPr="008A6D71">
        <w:rPr>
          <w:rFonts w:ascii="Arial" w:hAnsi="Arial" w:cs="Arial"/>
          <w:sz w:val="22"/>
          <w:szCs w:val="22"/>
        </w:rPr>
        <w:t xml:space="preserve"> ocena formalna i merytoryczna dokumentów rekrutacyjnych,</w:t>
      </w:r>
    </w:p>
    <w:p w14:paraId="56BA0515" w14:textId="202124BB" w:rsidR="002D7EC7" w:rsidRPr="008A6D71" w:rsidRDefault="002D7EC7" w:rsidP="00803666">
      <w:pPr>
        <w:tabs>
          <w:tab w:val="left" w:pos="993"/>
        </w:tabs>
        <w:spacing w:before="120" w:after="120"/>
        <w:ind w:left="720"/>
        <w:jc w:val="both"/>
        <w:rPr>
          <w:rFonts w:ascii="Arial" w:hAnsi="Arial" w:cs="Arial"/>
          <w:sz w:val="22"/>
          <w:szCs w:val="22"/>
        </w:rPr>
      </w:pPr>
      <w:r w:rsidRPr="008A6D71">
        <w:rPr>
          <w:rFonts w:ascii="Arial" w:hAnsi="Arial" w:cs="Arial"/>
          <w:sz w:val="22"/>
          <w:szCs w:val="22"/>
        </w:rPr>
        <w:t>•</w:t>
      </w:r>
      <w:r w:rsidRPr="008A6D71">
        <w:rPr>
          <w:rFonts w:ascii="Arial" w:hAnsi="Arial" w:cs="Arial"/>
          <w:sz w:val="22"/>
          <w:szCs w:val="22"/>
        </w:rPr>
        <w:tab/>
      </w:r>
      <w:r w:rsidRPr="008A6D71">
        <w:rPr>
          <w:rFonts w:ascii="Arial" w:hAnsi="Arial" w:cs="Arial"/>
          <w:b/>
          <w:sz w:val="22"/>
          <w:szCs w:val="22"/>
        </w:rPr>
        <w:t>ETAP 3:</w:t>
      </w:r>
      <w:r w:rsidRPr="008A6D71">
        <w:rPr>
          <w:rFonts w:ascii="Arial" w:hAnsi="Arial" w:cs="Arial"/>
          <w:sz w:val="22"/>
          <w:szCs w:val="22"/>
        </w:rPr>
        <w:t xml:space="preserve"> rozmowa z Doradcą Zawodowym.</w:t>
      </w:r>
    </w:p>
    <w:p w14:paraId="5D521F0C" w14:textId="77777777" w:rsidR="00BB1F16" w:rsidRDefault="00BB1F16" w:rsidP="007E4C89">
      <w:pPr>
        <w:spacing w:before="120" w:after="120"/>
        <w:jc w:val="center"/>
        <w:rPr>
          <w:rFonts w:ascii="Arial" w:hAnsi="Arial" w:cs="Arial"/>
          <w:b/>
          <w:sz w:val="22"/>
          <w:szCs w:val="22"/>
        </w:rPr>
      </w:pPr>
    </w:p>
    <w:p w14:paraId="3961D0B2" w14:textId="7648AE42" w:rsidR="002D7EC7" w:rsidRPr="008A6D71" w:rsidRDefault="002D7EC7" w:rsidP="007E4C89">
      <w:pPr>
        <w:spacing w:before="120" w:after="120"/>
        <w:jc w:val="center"/>
        <w:rPr>
          <w:rFonts w:ascii="Arial" w:hAnsi="Arial" w:cs="Arial"/>
          <w:sz w:val="22"/>
          <w:szCs w:val="22"/>
        </w:rPr>
      </w:pPr>
      <w:r w:rsidRPr="008A6D71">
        <w:rPr>
          <w:rFonts w:ascii="Arial" w:hAnsi="Arial" w:cs="Arial"/>
          <w:b/>
          <w:sz w:val="22"/>
          <w:szCs w:val="22"/>
        </w:rPr>
        <w:t>§ 7</w:t>
      </w:r>
    </w:p>
    <w:p w14:paraId="788FFCE0" w14:textId="77777777"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t>Nabór dokumentów rekrutacyjnych</w:t>
      </w:r>
    </w:p>
    <w:p w14:paraId="46E510C4"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 xml:space="preserve">Dokładne terminy rozpoczęcia i zakończenia naboru dokumentów rekrutacyjnych do projektu zostaną ogłoszone na stronie internetowej projektu oraz w Biurze Projektu, na co najmniej 7 dni roboczych przed rozpoczęciem naboru dokumentów osób ubiegających się o udział w projekcie. </w:t>
      </w:r>
    </w:p>
    <w:p w14:paraId="5CC0FE8D" w14:textId="47E53A9C" w:rsidR="002D7EC7" w:rsidRPr="008A6D71" w:rsidRDefault="002D7EC7" w:rsidP="007E4C89">
      <w:pPr>
        <w:numPr>
          <w:ilvl w:val="0"/>
          <w:numId w:val="9"/>
        </w:numPr>
        <w:spacing w:before="120" w:after="120"/>
        <w:jc w:val="both"/>
        <w:rPr>
          <w:rFonts w:ascii="Arial" w:hAnsi="Arial" w:cs="Arial"/>
          <w:i/>
          <w:color w:val="548DD4" w:themeColor="text2" w:themeTint="99"/>
          <w:sz w:val="22"/>
          <w:szCs w:val="22"/>
        </w:rPr>
      </w:pPr>
      <w:r w:rsidRPr="008A6D71">
        <w:rPr>
          <w:rFonts w:ascii="Arial" w:hAnsi="Arial" w:cs="Arial"/>
          <w:sz w:val="22"/>
          <w:szCs w:val="22"/>
        </w:rPr>
        <w:t xml:space="preserve">Nabór uczestników do projektu będzie trwał minimum 14 dni roboczych. </w:t>
      </w:r>
    </w:p>
    <w:p w14:paraId="72F24EC5" w14:textId="77777777" w:rsidR="002D7EC7" w:rsidRPr="008A6D71" w:rsidRDefault="002D7EC7" w:rsidP="007E4C89">
      <w:pPr>
        <w:pStyle w:val="Akapitzlist"/>
        <w:numPr>
          <w:ilvl w:val="0"/>
          <w:numId w:val="9"/>
        </w:numPr>
        <w:spacing w:before="120" w:after="120" w:line="240" w:lineRule="auto"/>
        <w:jc w:val="both"/>
        <w:rPr>
          <w:rFonts w:ascii="Arial" w:hAnsi="Arial" w:cs="Arial"/>
        </w:rPr>
      </w:pPr>
      <w:r w:rsidRPr="008A6D71">
        <w:rPr>
          <w:rFonts w:ascii="Arial" w:hAnsi="Arial" w:cs="Arial"/>
        </w:rPr>
        <w:t xml:space="preserve">W uzasadnionych przypadkach, zwłaszcza w przypadku wpłynięcia niewystarczającej liczby zgłoszeń lub braku możliwości wyłonienia pełnej liczby Uczestników Projektu, Beneficjent zastrzega sobie prawo do wydłużenia lub ogłoszenia dodatkowego naboru dokumentów. </w:t>
      </w:r>
    </w:p>
    <w:p w14:paraId="54C4DCD1" w14:textId="77777777" w:rsidR="002D7EC7" w:rsidRPr="008A6D71" w:rsidRDefault="002D7EC7" w:rsidP="007E4C89">
      <w:pPr>
        <w:pStyle w:val="Akapitzlist"/>
        <w:numPr>
          <w:ilvl w:val="0"/>
          <w:numId w:val="9"/>
        </w:numPr>
        <w:spacing w:before="120" w:after="120" w:line="240" w:lineRule="auto"/>
        <w:jc w:val="both"/>
        <w:rPr>
          <w:rFonts w:ascii="Arial" w:hAnsi="Arial" w:cs="Arial"/>
        </w:rPr>
      </w:pPr>
      <w:r w:rsidRPr="008A6D71">
        <w:rPr>
          <w:rFonts w:ascii="Arial" w:hAnsi="Arial" w:cs="Arial"/>
        </w:rPr>
        <w:t>W przypadku wpłynięcia liczby wniosków dwukrotnie przekraczającej planowaną liczbę uczestników projektu Beneficjent zastrzega sobie prawo do skrócenia terminu naboru. Beneficjent poinformuje o terminie zakończenia przyjmowania formularzy rekrutacyjnych na stronie internetowej co najmniej 1 dzień przed zakończeniem naboru formularzy.</w:t>
      </w:r>
    </w:p>
    <w:p w14:paraId="1F582481" w14:textId="77777777" w:rsidR="002D7EC7" w:rsidRPr="008A6D71" w:rsidRDefault="002D7EC7" w:rsidP="007E4C89">
      <w:pPr>
        <w:pStyle w:val="Akapitzlist"/>
        <w:numPr>
          <w:ilvl w:val="0"/>
          <w:numId w:val="9"/>
        </w:numPr>
        <w:spacing w:before="120" w:after="120" w:line="240" w:lineRule="auto"/>
        <w:jc w:val="both"/>
        <w:rPr>
          <w:rFonts w:ascii="Arial" w:hAnsi="Arial" w:cs="Arial"/>
        </w:rPr>
      </w:pPr>
      <w:r w:rsidRPr="008A6D71">
        <w:rPr>
          <w:rFonts w:ascii="Arial" w:hAnsi="Arial" w:cs="Arial"/>
        </w:rPr>
        <w:t>Osoby zainteresowane uczestnictwem w projekcie składają dokumenty rekrutacyjne w formie papierowej lub elektronicznej zgodnie z definicją skutecznego doręczenia informacji Beneficjentowi przez kandydata/</w:t>
      </w:r>
      <w:proofErr w:type="spellStart"/>
      <w:r w:rsidRPr="008A6D71">
        <w:rPr>
          <w:rFonts w:ascii="Arial" w:hAnsi="Arial" w:cs="Arial"/>
        </w:rPr>
        <w:t>tkę</w:t>
      </w:r>
      <w:proofErr w:type="spellEnd"/>
      <w:r w:rsidRPr="008A6D71">
        <w:rPr>
          <w:rFonts w:ascii="Arial" w:hAnsi="Arial" w:cs="Arial"/>
        </w:rPr>
        <w:t xml:space="preserve"> wskazaną w § 1 niniejszego Regulaminu.  Osobiście dokumenty można składać w: </w:t>
      </w:r>
    </w:p>
    <w:p w14:paraId="137D35E5" w14:textId="7DD166B3" w:rsidR="002D7EC7" w:rsidRPr="008A6D71" w:rsidRDefault="002D7EC7" w:rsidP="002D7EC7">
      <w:pPr>
        <w:numPr>
          <w:ilvl w:val="0"/>
          <w:numId w:val="10"/>
        </w:numPr>
        <w:spacing w:before="120" w:after="120"/>
        <w:jc w:val="both"/>
        <w:rPr>
          <w:rFonts w:ascii="Arial" w:hAnsi="Arial" w:cs="Arial"/>
          <w:color w:val="FF0000"/>
          <w:sz w:val="22"/>
          <w:szCs w:val="22"/>
        </w:rPr>
      </w:pPr>
      <w:r w:rsidRPr="008A6D71">
        <w:rPr>
          <w:rFonts w:ascii="Arial" w:hAnsi="Arial" w:cs="Arial"/>
          <w:sz w:val="22"/>
          <w:szCs w:val="22"/>
        </w:rPr>
        <w:t>Biurze Projektu:</w:t>
      </w:r>
    </w:p>
    <w:p w14:paraId="45893B2D" w14:textId="6BBDCA43" w:rsidR="002D7EC7" w:rsidRPr="008A6D71" w:rsidRDefault="002D7EC7" w:rsidP="007E4C89">
      <w:pPr>
        <w:shd w:val="clear" w:color="auto" w:fill="FFFFFF"/>
        <w:spacing w:after="75"/>
        <w:ind w:left="709"/>
        <w:jc w:val="both"/>
        <w:rPr>
          <w:rFonts w:ascii="Arial" w:eastAsiaTheme="majorEastAsia" w:hAnsi="Arial" w:cs="Arial"/>
          <w:sz w:val="22"/>
          <w:szCs w:val="22"/>
        </w:rPr>
      </w:pPr>
      <w:r w:rsidRPr="008A6D71">
        <w:rPr>
          <w:rFonts w:ascii="Arial" w:hAnsi="Arial" w:cs="Arial"/>
          <w:sz w:val="22"/>
          <w:szCs w:val="22"/>
        </w:rPr>
        <w:t>- dla kandydatów z subregionu legnicko-głogowskiego</w:t>
      </w:r>
      <w:r w:rsidR="00BC5BE7">
        <w:rPr>
          <w:rFonts w:ascii="Arial" w:hAnsi="Arial" w:cs="Arial"/>
          <w:sz w:val="22"/>
          <w:szCs w:val="22"/>
        </w:rPr>
        <w:t xml:space="preserve"> i jeleniogórskiego</w:t>
      </w:r>
      <w:r w:rsidRPr="008A6D71">
        <w:rPr>
          <w:rFonts w:ascii="Arial" w:hAnsi="Arial" w:cs="Arial"/>
          <w:sz w:val="22"/>
          <w:szCs w:val="22"/>
        </w:rPr>
        <w:t xml:space="preserve">:  </w:t>
      </w:r>
      <w:r w:rsidRPr="008A6D71">
        <w:rPr>
          <w:rFonts w:ascii="Arial" w:eastAsiaTheme="majorEastAsia" w:hAnsi="Arial" w:cs="Arial"/>
          <w:sz w:val="22"/>
          <w:szCs w:val="22"/>
        </w:rPr>
        <w:t xml:space="preserve">Legnickie Stowarzyszenie Inicjatyw Obywatelskich, </w:t>
      </w:r>
      <w:r w:rsidRPr="008A6D71">
        <w:rPr>
          <w:rFonts w:ascii="Arial" w:hAnsi="Arial" w:cs="Arial"/>
          <w:sz w:val="22"/>
          <w:szCs w:val="22"/>
        </w:rPr>
        <w:t xml:space="preserve">Legnica, ul. </w:t>
      </w:r>
      <w:r w:rsidR="009866BF">
        <w:rPr>
          <w:rFonts w:ascii="Arial" w:hAnsi="Arial" w:cs="Arial"/>
          <w:sz w:val="22"/>
          <w:szCs w:val="22"/>
        </w:rPr>
        <w:t xml:space="preserve">Franklina </w:t>
      </w:r>
      <w:r w:rsidR="00BB7F76" w:rsidRPr="008A6D71">
        <w:rPr>
          <w:rFonts w:ascii="Arial" w:hAnsi="Arial" w:cs="Arial"/>
          <w:sz w:val="22"/>
          <w:szCs w:val="22"/>
        </w:rPr>
        <w:t>Roos</w:t>
      </w:r>
      <w:r w:rsidR="00803666" w:rsidRPr="008A6D71">
        <w:rPr>
          <w:rFonts w:ascii="Arial" w:hAnsi="Arial" w:cs="Arial"/>
          <w:sz w:val="22"/>
          <w:szCs w:val="22"/>
        </w:rPr>
        <w:t>e</w:t>
      </w:r>
      <w:r w:rsidR="00BB7F76" w:rsidRPr="008A6D71">
        <w:rPr>
          <w:rFonts w:ascii="Arial" w:hAnsi="Arial" w:cs="Arial"/>
          <w:sz w:val="22"/>
          <w:szCs w:val="22"/>
        </w:rPr>
        <w:t>velta 23/1</w:t>
      </w:r>
      <w:r w:rsidRPr="008A6D71">
        <w:rPr>
          <w:rFonts w:ascii="Arial" w:hAnsi="Arial" w:cs="Arial"/>
          <w:sz w:val="22"/>
          <w:szCs w:val="22"/>
        </w:rPr>
        <w:t xml:space="preserve">, w </w:t>
      </w:r>
      <w:r w:rsidRPr="008A6D71">
        <w:rPr>
          <w:rFonts w:ascii="Arial" w:eastAsiaTheme="majorEastAsia" w:hAnsi="Arial" w:cs="Arial"/>
          <w:sz w:val="22"/>
          <w:szCs w:val="22"/>
        </w:rPr>
        <w:t xml:space="preserve">godz. 8.00-16.00; </w:t>
      </w:r>
    </w:p>
    <w:p w14:paraId="4A1E9671" w14:textId="349DD83E" w:rsidR="002D7EC7" w:rsidRPr="008A6D71" w:rsidRDefault="002D7EC7" w:rsidP="00027509">
      <w:pPr>
        <w:pStyle w:val="Akapitzlist"/>
        <w:spacing w:beforeLines="60" w:before="144" w:afterLines="60" w:after="144" w:line="240" w:lineRule="auto"/>
        <w:jc w:val="both"/>
        <w:rPr>
          <w:rFonts w:ascii="Arial" w:hAnsi="Arial" w:cs="Arial"/>
        </w:rPr>
      </w:pPr>
      <w:r w:rsidRPr="008A6D71">
        <w:rPr>
          <w:rFonts w:ascii="Arial" w:hAnsi="Arial" w:cs="Arial"/>
        </w:rPr>
        <w:t>- dla kandydatów z subregionu wrocławskiego</w:t>
      </w:r>
      <w:r w:rsidR="00BC5BE7">
        <w:rPr>
          <w:rFonts w:ascii="Arial" w:hAnsi="Arial" w:cs="Arial"/>
        </w:rPr>
        <w:t xml:space="preserve"> i wałbrzyskiego</w:t>
      </w:r>
      <w:r w:rsidRPr="008A6D71">
        <w:rPr>
          <w:rFonts w:ascii="Arial" w:hAnsi="Arial" w:cs="Arial"/>
        </w:rPr>
        <w:t>: Grupa Wspierania Biznesu,</w:t>
      </w:r>
      <w:r w:rsidR="00027509" w:rsidRPr="008A6D71">
        <w:rPr>
          <w:rFonts w:ascii="Arial" w:hAnsi="Arial" w:cs="Arial"/>
        </w:rPr>
        <w:t xml:space="preserve"> </w:t>
      </w:r>
      <w:r w:rsidRPr="008A6D71">
        <w:rPr>
          <w:rFonts w:ascii="Arial" w:hAnsi="Arial" w:cs="Arial"/>
        </w:rPr>
        <w:t>Wrocł</w:t>
      </w:r>
      <w:r w:rsidR="00027509" w:rsidRPr="008A6D71">
        <w:rPr>
          <w:rFonts w:ascii="Arial" w:hAnsi="Arial" w:cs="Arial"/>
        </w:rPr>
        <w:t xml:space="preserve">aw budynek </w:t>
      </w:r>
      <w:r w:rsidRPr="008A6D71">
        <w:rPr>
          <w:rFonts w:ascii="Arial" w:hAnsi="Arial" w:cs="Arial"/>
        </w:rPr>
        <w:t>Concordia Design, Wyspa Słodowa 7,  w god</w:t>
      </w:r>
      <w:r w:rsidR="00027509" w:rsidRPr="008A6D71">
        <w:rPr>
          <w:rFonts w:ascii="Arial" w:hAnsi="Arial" w:cs="Arial"/>
        </w:rPr>
        <w:t>z. 9.00-15.3</w:t>
      </w:r>
      <w:r w:rsidRPr="008A6D71">
        <w:rPr>
          <w:rFonts w:ascii="Arial" w:hAnsi="Arial" w:cs="Arial"/>
        </w:rPr>
        <w:t>0</w:t>
      </w:r>
      <w:r w:rsidR="00DD1656">
        <w:rPr>
          <w:rFonts w:ascii="Arial" w:hAnsi="Arial" w:cs="Arial"/>
          <w:b/>
          <w:i/>
        </w:rPr>
        <w:t>.</w:t>
      </w:r>
    </w:p>
    <w:p w14:paraId="127E538E" w14:textId="284BF191"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Dokumenty rekrutacyjne  można przesyłać w drodze elektronicznej w formie przesyłki opatrzonej bezpiecznym podpisem elektronicznym, weryfikowanym za pomocą ważnego kwalifikowanego certyfikatu.</w:t>
      </w:r>
      <w:r w:rsidR="002A30C2" w:rsidRPr="008A6D71">
        <w:rPr>
          <w:rFonts w:ascii="Arial" w:hAnsi="Arial" w:cs="Arial"/>
          <w:sz w:val="22"/>
          <w:szCs w:val="22"/>
        </w:rPr>
        <w:t xml:space="preserve"> </w:t>
      </w:r>
      <w:r w:rsidR="002A30C2" w:rsidRPr="008A6D71">
        <w:rPr>
          <w:rFonts w:ascii="Arial" w:hAnsi="Arial" w:cs="Arial"/>
          <w:strike/>
          <w:sz w:val="22"/>
          <w:szCs w:val="22"/>
        </w:rPr>
        <w:t xml:space="preserve">W przypadku Beneficjenta będącego podmiotem publicznym, dopuszcza się możliwość przyjmowania dokumentów rekrutacyjnych z wykorzystaniem </w:t>
      </w:r>
      <w:r w:rsidR="002A30C2" w:rsidRPr="008A6D71">
        <w:rPr>
          <w:rFonts w:ascii="Arial" w:hAnsi="Arial" w:cs="Arial"/>
          <w:strike/>
          <w:sz w:val="22"/>
          <w:szCs w:val="22"/>
        </w:rPr>
        <w:lastRenderedPageBreak/>
        <w:t xml:space="preserve">platform </w:t>
      </w:r>
      <w:proofErr w:type="spellStart"/>
      <w:r w:rsidR="002A30C2" w:rsidRPr="008A6D71">
        <w:rPr>
          <w:rFonts w:ascii="Arial" w:hAnsi="Arial" w:cs="Arial"/>
          <w:strike/>
          <w:sz w:val="22"/>
          <w:szCs w:val="22"/>
        </w:rPr>
        <w:t>ePUAP</w:t>
      </w:r>
      <w:proofErr w:type="spellEnd"/>
      <w:r w:rsidRPr="008A6D71">
        <w:rPr>
          <w:rFonts w:ascii="Arial" w:hAnsi="Arial" w:cs="Arial"/>
          <w:sz w:val="22"/>
          <w:szCs w:val="22"/>
        </w:rPr>
        <w:t>. W uzasadnionych przypadkach dokumenty rekrutacyjne  można przesyłać również w formie skanów dokumentów e-mailem (dokumenty takie muszą być w spakowanym pliku i zabezpieczone hasłem, które będzie przesłane w innym e-mailu)</w:t>
      </w:r>
      <w:r w:rsidR="002A30C2" w:rsidRPr="008A6D71">
        <w:rPr>
          <w:rFonts w:ascii="Arial" w:hAnsi="Arial" w:cs="Arial"/>
          <w:sz w:val="22"/>
          <w:szCs w:val="22"/>
        </w:rPr>
        <w:t xml:space="preserve"> Wymagane jest dostarczenie oryginalnej wersji dokumentów rekrutacyjnych do Biura Projektu przed przystąpieniem do pierwszej formy wsparcia</w:t>
      </w:r>
      <w:r w:rsidRPr="008A6D71">
        <w:rPr>
          <w:rFonts w:ascii="Arial" w:hAnsi="Arial" w:cs="Arial"/>
          <w:sz w:val="22"/>
          <w:szCs w:val="22"/>
        </w:rPr>
        <w:t>.</w:t>
      </w:r>
    </w:p>
    <w:p w14:paraId="135834A6"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Dopuszcza się przyjęcie dokumentów od kandydata/</w:t>
      </w:r>
      <w:proofErr w:type="spellStart"/>
      <w:r w:rsidRPr="008A6D71">
        <w:rPr>
          <w:rFonts w:ascii="Arial" w:hAnsi="Arial" w:cs="Arial"/>
          <w:sz w:val="22"/>
          <w:szCs w:val="22"/>
        </w:rPr>
        <w:t>tki</w:t>
      </w:r>
      <w:proofErr w:type="spellEnd"/>
      <w:r w:rsidRPr="008A6D71">
        <w:rPr>
          <w:rFonts w:ascii="Arial" w:hAnsi="Arial" w:cs="Arial"/>
          <w:sz w:val="22"/>
          <w:szCs w:val="22"/>
        </w:rPr>
        <w:t>, który/a pojawił/a się w Biurze Projektu w godzinach jego urzędowania, jednak z przyczyn od niego niezależnych efektywne złożenie dokumentów nastąpiło już po czasie urzędowania Biura Projektu.</w:t>
      </w:r>
    </w:p>
    <w:p w14:paraId="39E8716A" w14:textId="697D5757" w:rsidR="002D7EC7" w:rsidRPr="008A6D71" w:rsidRDefault="002D7EC7" w:rsidP="002D7EC7">
      <w:pPr>
        <w:spacing w:before="120" w:after="120"/>
        <w:ind w:left="720"/>
        <w:jc w:val="both"/>
        <w:rPr>
          <w:rFonts w:ascii="Arial" w:hAnsi="Arial" w:cs="Arial"/>
          <w:bCs/>
          <w:sz w:val="22"/>
          <w:szCs w:val="22"/>
        </w:rPr>
      </w:pPr>
      <w:r w:rsidRPr="008A6D71">
        <w:rPr>
          <w:rFonts w:ascii="Arial" w:hAnsi="Arial" w:cs="Arial"/>
          <w:sz w:val="22"/>
          <w:szCs w:val="22"/>
        </w:rPr>
        <w:t xml:space="preserve">W przypadku składania dokumentów rekrutacyjnych w wersji papierowej, powinny być one dostarczone  w zamkniętej kopercie opisanej wg poniższego wzoru: </w:t>
      </w:r>
    </w:p>
    <w:p w14:paraId="10213798" w14:textId="11E70110" w:rsidR="00803666" w:rsidRPr="008A6D71" w:rsidRDefault="00E7019E" w:rsidP="007E4C89">
      <w:pPr>
        <w:spacing w:before="120" w:after="120"/>
        <w:ind w:left="720"/>
        <w:jc w:val="both"/>
        <w:rPr>
          <w:rFonts w:ascii="Arial" w:hAnsi="Arial" w:cs="Arial"/>
          <w:sz w:val="22"/>
          <w:szCs w:val="22"/>
        </w:rPr>
      </w:pPr>
      <w:r>
        <w:rPr>
          <w:rFonts w:ascii="Arial" w:hAnsi="Arial" w:cs="Arial"/>
          <w:noProof/>
          <w:sz w:val="22"/>
          <w:szCs w:val="22"/>
        </w:rPr>
        <w:pict w14:anchorId="237A3BF5">
          <v:shapetype id="_x0000_t202" coordsize="21600,21600" o:spt="202" path="m,l,21600r21600,l21600,xe">
            <v:stroke joinstyle="miter"/>
            <v:path gradientshapeok="t" o:connecttype="rect"/>
          </v:shapetype>
          <v:shape id="Text Box 5" o:spid="_x0000_s2051" type="#_x0000_t202" style="position:absolute;left:0;text-align:left;margin-left:44.55pt;margin-top:9.45pt;width:436.6pt;height:184.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">
            <v:textbox style="mso-next-textbox:#Text Box 5">
              <w:txbxContent>
                <w:p w14:paraId="0B92A4A3" w14:textId="77777777" w:rsidR="00CD764F" w:rsidRPr="001F5D46" w:rsidRDefault="00CD764F" w:rsidP="002D7EC7">
                  <w:pPr>
                    <w:autoSpaceDE w:val="0"/>
                    <w:autoSpaceDN w:val="0"/>
                    <w:adjustRightInd w:val="0"/>
                    <w:rPr>
                      <w:rFonts w:ascii="Calibri" w:hAnsi="Calibri" w:cs="Arial"/>
                      <w:sz w:val="20"/>
                      <w:szCs w:val="20"/>
                    </w:rPr>
                  </w:pPr>
                  <w:r w:rsidRPr="001F5D46">
                    <w:rPr>
                      <w:rFonts w:ascii="Calibri" w:hAnsi="Calibri" w:cs="Arial"/>
                      <w:sz w:val="20"/>
                      <w:szCs w:val="20"/>
                    </w:rPr>
                    <w:t>Imię i Nazwisko</w:t>
                  </w:r>
                </w:p>
                <w:p w14:paraId="13C2A9C1" w14:textId="77777777" w:rsidR="00CD764F" w:rsidRPr="001F5D46" w:rsidRDefault="00CD764F" w:rsidP="002D7EC7">
                  <w:pPr>
                    <w:autoSpaceDE w:val="0"/>
                    <w:autoSpaceDN w:val="0"/>
                    <w:adjustRightInd w:val="0"/>
                    <w:rPr>
                      <w:rFonts w:ascii="Calibri" w:hAnsi="Calibri" w:cs="Arial"/>
                      <w:sz w:val="20"/>
                      <w:szCs w:val="20"/>
                    </w:rPr>
                  </w:pPr>
                  <w:r>
                    <w:rPr>
                      <w:rFonts w:ascii="Calibri" w:hAnsi="Calibri" w:cs="Arial"/>
                      <w:sz w:val="20"/>
                      <w:szCs w:val="20"/>
                    </w:rPr>
                    <w:t>Kandydata/</w:t>
                  </w:r>
                  <w:proofErr w:type="spellStart"/>
                  <w:r>
                    <w:rPr>
                      <w:rFonts w:ascii="Calibri" w:hAnsi="Calibri" w:cs="Arial"/>
                      <w:sz w:val="20"/>
                      <w:szCs w:val="20"/>
                    </w:rPr>
                    <w:t>tki</w:t>
                  </w:r>
                  <w:proofErr w:type="spellEnd"/>
                </w:p>
                <w:p w14:paraId="2DF70EDB" w14:textId="77777777" w:rsidR="00CD764F" w:rsidRPr="001F5D46" w:rsidRDefault="00CD764F" w:rsidP="002D7EC7">
                  <w:pPr>
                    <w:autoSpaceDE w:val="0"/>
                    <w:autoSpaceDN w:val="0"/>
                    <w:adjustRightInd w:val="0"/>
                    <w:rPr>
                      <w:rFonts w:ascii="Calibri" w:hAnsi="Calibri" w:cs="Arial"/>
                      <w:sz w:val="20"/>
                      <w:szCs w:val="20"/>
                    </w:rPr>
                  </w:pPr>
                  <w:r w:rsidRPr="001F5D46">
                    <w:rPr>
                      <w:rFonts w:ascii="Calibri" w:hAnsi="Calibri" w:cs="Arial"/>
                      <w:sz w:val="20"/>
                      <w:szCs w:val="20"/>
                    </w:rPr>
                    <w:t>Adres</w:t>
                  </w:r>
                  <w:r>
                    <w:rPr>
                      <w:rFonts w:ascii="Calibri" w:hAnsi="Calibri" w:cs="Arial"/>
                      <w:sz w:val="20"/>
                      <w:szCs w:val="20"/>
                    </w:rPr>
                    <w:br/>
                    <w:t>telefon</w:t>
                  </w:r>
                </w:p>
                <w:p w14:paraId="7A01B4CE" w14:textId="77777777" w:rsidR="00CD764F" w:rsidRPr="001F5D46" w:rsidRDefault="00CD764F" w:rsidP="002D7EC7">
                  <w:pPr>
                    <w:autoSpaceDE w:val="0"/>
                    <w:autoSpaceDN w:val="0"/>
                    <w:adjustRightInd w:val="0"/>
                    <w:jc w:val="center"/>
                    <w:rPr>
                      <w:rFonts w:ascii="Calibri" w:hAnsi="Calibri" w:cs="Arial"/>
                      <w:b/>
                      <w:sz w:val="20"/>
                      <w:szCs w:val="20"/>
                    </w:rPr>
                  </w:pPr>
                </w:p>
                <w:p w14:paraId="2E824D74" w14:textId="77777777" w:rsidR="00CD764F" w:rsidRPr="001F5D46" w:rsidRDefault="00CD764F" w:rsidP="002D7EC7">
                  <w:pPr>
                    <w:autoSpaceDE w:val="0"/>
                    <w:autoSpaceDN w:val="0"/>
                    <w:adjustRightInd w:val="0"/>
                    <w:jc w:val="center"/>
                    <w:rPr>
                      <w:rFonts w:ascii="Calibri" w:hAnsi="Calibri" w:cs="Arial"/>
                      <w:b/>
                      <w:sz w:val="20"/>
                      <w:szCs w:val="20"/>
                    </w:rPr>
                  </w:pPr>
                  <w:r w:rsidRPr="001F5D46">
                    <w:rPr>
                      <w:rFonts w:ascii="Calibri" w:hAnsi="Calibri" w:cs="Arial"/>
                      <w:b/>
                      <w:sz w:val="20"/>
                      <w:szCs w:val="20"/>
                    </w:rPr>
                    <w:t xml:space="preserve">Zgłoszenie do projektu </w:t>
                  </w:r>
                </w:p>
                <w:p w14:paraId="57E2367A" w14:textId="77777777" w:rsidR="00CD764F" w:rsidRPr="00027509" w:rsidRDefault="00CD764F" w:rsidP="002D7EC7">
                  <w:pPr>
                    <w:autoSpaceDE w:val="0"/>
                    <w:autoSpaceDN w:val="0"/>
                    <w:adjustRightInd w:val="0"/>
                    <w:jc w:val="center"/>
                    <w:rPr>
                      <w:rFonts w:ascii="Calibri" w:hAnsi="Calibri" w:cs="Arial"/>
                      <w:b/>
                      <w:color w:val="000000" w:themeColor="text1"/>
                      <w:sz w:val="20"/>
                      <w:szCs w:val="20"/>
                    </w:rPr>
                  </w:pPr>
                  <w:r w:rsidRPr="00027509">
                    <w:rPr>
                      <w:rFonts w:ascii="Calibri" w:hAnsi="Calibri"/>
                      <w:b/>
                      <w:bCs/>
                      <w:i/>
                      <w:color w:val="000000" w:themeColor="text1"/>
                      <w:sz w:val="22"/>
                      <w:szCs w:val="22"/>
                    </w:rPr>
                    <w:t>„Rozwiń Skrzydła – dotacje dla młodych”</w:t>
                  </w:r>
                  <w:r w:rsidRPr="00027509">
                    <w:rPr>
                      <w:rFonts w:ascii="Calibri" w:hAnsi="Calibri" w:cs="Calibri"/>
                      <w:b/>
                      <w:bCs/>
                      <w:color w:val="000000" w:themeColor="text1"/>
                      <w:sz w:val="20"/>
                      <w:szCs w:val="20"/>
                    </w:rPr>
                    <w:t xml:space="preserve"> – NIE OTWIERAĆ</w:t>
                  </w:r>
                </w:p>
                <w:p w14:paraId="1C50D045" w14:textId="77777777" w:rsidR="00CD764F" w:rsidRPr="001F5D46" w:rsidRDefault="00CD764F" w:rsidP="002D7EC7">
                  <w:pPr>
                    <w:autoSpaceDE w:val="0"/>
                    <w:autoSpaceDN w:val="0"/>
                    <w:adjustRightInd w:val="0"/>
                    <w:ind w:left="142"/>
                    <w:rPr>
                      <w:rFonts w:ascii="Calibri" w:hAnsi="Calibri" w:cs="Arial"/>
                      <w:sz w:val="20"/>
                      <w:szCs w:val="20"/>
                    </w:rPr>
                  </w:pPr>
                </w:p>
                <w:p w14:paraId="6352BAC2" w14:textId="77777777" w:rsidR="00CD764F" w:rsidRDefault="00CD764F" w:rsidP="002D7EC7">
                  <w:pPr>
                    <w:autoSpaceDE w:val="0"/>
                    <w:autoSpaceDN w:val="0"/>
                    <w:adjustRightInd w:val="0"/>
                    <w:ind w:left="3686"/>
                    <w:rPr>
                      <w:rFonts w:ascii="Calibri" w:hAnsi="Calibri" w:cs="Arial"/>
                      <w:i/>
                      <w:sz w:val="20"/>
                      <w:szCs w:val="20"/>
                    </w:rPr>
                  </w:pPr>
                </w:p>
                <w:p w14:paraId="77D3A08E" w14:textId="77777777" w:rsidR="00CD764F" w:rsidRPr="00027509" w:rsidRDefault="00CD764F" w:rsidP="002D7EC7">
                  <w:pPr>
                    <w:autoSpaceDE w:val="0"/>
                    <w:autoSpaceDN w:val="0"/>
                    <w:adjustRightInd w:val="0"/>
                    <w:ind w:left="5813" w:firstLine="568"/>
                    <w:rPr>
                      <w:rFonts w:ascii="Calibri" w:hAnsi="Calibri" w:cs="Arial"/>
                      <w:i/>
                      <w:color w:val="000000" w:themeColor="text1"/>
                      <w:sz w:val="20"/>
                      <w:szCs w:val="20"/>
                    </w:rPr>
                  </w:pPr>
                  <w:r w:rsidRPr="00027509">
                    <w:rPr>
                      <w:rFonts w:ascii="Calibri" w:hAnsi="Calibri" w:cs="Arial"/>
                      <w:i/>
                      <w:color w:val="000000" w:themeColor="text1"/>
                      <w:sz w:val="20"/>
                      <w:szCs w:val="20"/>
                    </w:rPr>
                    <w:t>Adres Lidera</w:t>
                  </w:r>
                </w:p>
                <w:p w14:paraId="0CC36000" w14:textId="77777777" w:rsidR="00CD764F" w:rsidRPr="00027509" w:rsidRDefault="00CD764F" w:rsidP="002D7EC7">
                  <w:pPr>
                    <w:autoSpaceDE w:val="0"/>
                    <w:autoSpaceDN w:val="0"/>
                    <w:adjustRightInd w:val="0"/>
                    <w:ind w:left="5813" w:firstLine="568"/>
                    <w:rPr>
                      <w:rFonts w:ascii="Arial" w:hAnsi="Arial" w:cs="Arial"/>
                      <w:i/>
                      <w:color w:val="000000" w:themeColor="text1"/>
                      <w:sz w:val="20"/>
                      <w:szCs w:val="20"/>
                    </w:rPr>
                  </w:pPr>
                  <w:r w:rsidRPr="00027509">
                    <w:rPr>
                      <w:rFonts w:ascii="Calibri" w:hAnsi="Calibri" w:cs="Arial"/>
                      <w:i/>
                      <w:color w:val="000000" w:themeColor="text1"/>
                      <w:sz w:val="20"/>
                      <w:szCs w:val="20"/>
                    </w:rPr>
                    <w:t>lub Partnera</w:t>
                  </w:r>
                </w:p>
              </w:txbxContent>
            </v:textbox>
            <w10:wrap type="topAndBottom"/>
          </v:shape>
        </w:pict>
      </w:r>
    </w:p>
    <w:p w14:paraId="73CA7FDA" w14:textId="77777777" w:rsidR="00803666" w:rsidRPr="008A6D71" w:rsidRDefault="00803666" w:rsidP="007E4C89">
      <w:pPr>
        <w:spacing w:before="120" w:after="120"/>
        <w:ind w:left="720"/>
        <w:jc w:val="both"/>
        <w:rPr>
          <w:rFonts w:ascii="Arial" w:hAnsi="Arial" w:cs="Arial"/>
          <w:sz w:val="22"/>
          <w:szCs w:val="22"/>
        </w:rPr>
      </w:pPr>
    </w:p>
    <w:p w14:paraId="16A01834"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 xml:space="preserve">Formularz rekrutacyjny powinien być wypełniony </w:t>
      </w:r>
      <w:r w:rsidRPr="008A6D71">
        <w:rPr>
          <w:rFonts w:ascii="Arial" w:hAnsi="Arial" w:cs="Arial"/>
          <w:sz w:val="22"/>
          <w:szCs w:val="22"/>
          <w:u w:val="single"/>
        </w:rPr>
        <w:t>elektronicznie (na komputerze) lub odręcznie (wypełniony czytelnie, DRUKOWANYMI literami)</w:t>
      </w:r>
      <w:r w:rsidRPr="008A6D71">
        <w:rPr>
          <w:rFonts w:ascii="Arial" w:hAnsi="Arial" w:cs="Arial"/>
          <w:sz w:val="22"/>
          <w:szCs w:val="22"/>
        </w:rPr>
        <w:t>, w języku polskim we wszystkich wymaganych polach. Jeżeli dana rubryka nie dotyczy osoby zainteresowanej należy umieścić zapis „nie dotyczy”.</w:t>
      </w:r>
    </w:p>
    <w:p w14:paraId="16CD3146" w14:textId="7677F551"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Wszystkie dokumenty powinny być nierozerwalnie ze sobą spięte oraz podpisane w wymaganych miejscach (dokumenty przesłane drogą elektroniczną wraz z wymaganymi załącznikami należy podpisać tylko we wskazanych miejscach za pomocą podpisu elektronicznego, bez parafowania każdej strony). Kserokopie dokumentów powinny zostać potwierdzone klauzulą „za zgodność z oryginałem” i muszą być opatrzone czytelnym podpisem kandydata/</w:t>
      </w:r>
      <w:proofErr w:type="spellStart"/>
      <w:r w:rsidRPr="008A6D71">
        <w:rPr>
          <w:rFonts w:ascii="Arial" w:hAnsi="Arial" w:cs="Arial"/>
          <w:sz w:val="22"/>
          <w:szCs w:val="22"/>
        </w:rPr>
        <w:t>tki</w:t>
      </w:r>
      <w:proofErr w:type="spellEnd"/>
      <w:r w:rsidRPr="008A6D71">
        <w:rPr>
          <w:rFonts w:ascii="Arial" w:hAnsi="Arial" w:cs="Arial"/>
          <w:sz w:val="22"/>
          <w:szCs w:val="22"/>
        </w:rPr>
        <w:t>. Prawidłowo potwierdzona za zgodność kopia zawiera klauzulę „potwierdzam za zgodność z oryginałem” na każdej stronie lub „potwierdzam za zgodność z oryginałem od strony ... do strony ...” na pierwszej stronie dokumentu wielostronicowego. Potwierdzenie powinno być opatrzone datą.</w:t>
      </w:r>
    </w:p>
    <w:p w14:paraId="58E80E9D"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Dopuszczalne jest przedłożenie w ramach trwania naboru do projektu tylko jednego Formularza rekrutacyjnego przez kandydata/</w:t>
      </w:r>
      <w:proofErr w:type="spellStart"/>
      <w:r w:rsidRPr="008A6D71">
        <w:rPr>
          <w:rFonts w:ascii="Arial" w:hAnsi="Arial" w:cs="Arial"/>
          <w:sz w:val="22"/>
          <w:szCs w:val="22"/>
        </w:rPr>
        <w:t>tkę</w:t>
      </w:r>
      <w:proofErr w:type="spellEnd"/>
      <w:r w:rsidRPr="008A6D71">
        <w:rPr>
          <w:rFonts w:ascii="Arial" w:hAnsi="Arial" w:cs="Arial"/>
          <w:sz w:val="22"/>
          <w:szCs w:val="22"/>
        </w:rPr>
        <w:t>. W przypadku, gdy kandydat/tka złoży więcej niż jeden Formularz rekrutacyjny, ocenie podlegał będzie tylko ten, który wpłynął jako pierwszy. Możliwe jest wycofanie złożonego Formularza rekrutacyjnego i złożenie nowego w terminie trwania naboru.</w:t>
      </w:r>
    </w:p>
    <w:p w14:paraId="5985821D" w14:textId="77777777" w:rsidR="002D7EC7" w:rsidRPr="008A6D71" w:rsidRDefault="002D7EC7" w:rsidP="007E4C89">
      <w:pPr>
        <w:numPr>
          <w:ilvl w:val="0"/>
          <w:numId w:val="9"/>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 xml:space="preserve">Każdy kandydat/tka, który przedłoży dokumenty rekrutacyjne, otrzyma Indywidualny Numer Identyfikacyjny. Wszelkie informacje na temat procesu rekrutacji publikowane na stronie </w:t>
      </w:r>
      <w:r w:rsidRPr="008A6D71">
        <w:rPr>
          <w:rFonts w:ascii="Arial" w:hAnsi="Arial" w:cs="Arial"/>
          <w:sz w:val="22"/>
          <w:szCs w:val="22"/>
        </w:rPr>
        <w:lastRenderedPageBreak/>
        <w:t>internetowej projektu będą identyfikowane z kandydatem/-</w:t>
      </w:r>
      <w:proofErr w:type="spellStart"/>
      <w:r w:rsidRPr="008A6D71">
        <w:rPr>
          <w:rFonts w:ascii="Arial" w:hAnsi="Arial" w:cs="Arial"/>
          <w:sz w:val="22"/>
          <w:szCs w:val="22"/>
        </w:rPr>
        <w:t>ką</w:t>
      </w:r>
      <w:proofErr w:type="spellEnd"/>
      <w:r w:rsidRPr="008A6D71">
        <w:rPr>
          <w:rFonts w:ascii="Arial" w:hAnsi="Arial" w:cs="Arial"/>
          <w:sz w:val="22"/>
          <w:szCs w:val="22"/>
        </w:rPr>
        <w:t xml:space="preserve"> wyłącznie z wykorzystaniem wspomnianego numeru. </w:t>
      </w:r>
    </w:p>
    <w:p w14:paraId="71DD6DA5"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Dokumenty rekrutacyjne, które wpłyną przed i po wyznaczonym terminie naboru nie będą rozpatrywane.</w:t>
      </w:r>
    </w:p>
    <w:p w14:paraId="56C44E59"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 xml:space="preserve">Przyjęte dokumenty rekrutacyjne są kierowane do oceny formalnej i merytorycznej, prowadzonej przez Komisję Rekrutacyjną. </w:t>
      </w:r>
    </w:p>
    <w:p w14:paraId="43FE8C77"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Osoby dokonujące oceny dokumentów rekrutacyjnych zobowiązane są do wykonywania swoich zadań z zachowaniem zasad bezstronności, rzetelności oraz poufności.</w:t>
      </w:r>
    </w:p>
    <w:p w14:paraId="175F8CCC" w14:textId="77777777" w:rsidR="002D7EC7" w:rsidRPr="008A6D71" w:rsidRDefault="002D7EC7" w:rsidP="007E4C89">
      <w:pPr>
        <w:numPr>
          <w:ilvl w:val="0"/>
          <w:numId w:val="9"/>
        </w:numPr>
        <w:spacing w:before="120" w:after="120"/>
        <w:jc w:val="both"/>
        <w:rPr>
          <w:rFonts w:ascii="Arial" w:hAnsi="Arial" w:cs="Arial"/>
          <w:sz w:val="22"/>
          <w:szCs w:val="22"/>
        </w:rPr>
      </w:pPr>
      <w:r w:rsidRPr="008A6D71">
        <w:rPr>
          <w:rFonts w:ascii="Arial" w:hAnsi="Arial" w:cs="Arial"/>
          <w:sz w:val="22"/>
          <w:szCs w:val="22"/>
        </w:rPr>
        <w:t>Dokumenty złożone przez kandydata/</w:t>
      </w:r>
      <w:proofErr w:type="spellStart"/>
      <w:r w:rsidRPr="008A6D71">
        <w:rPr>
          <w:rFonts w:ascii="Arial" w:hAnsi="Arial" w:cs="Arial"/>
          <w:sz w:val="22"/>
          <w:szCs w:val="22"/>
        </w:rPr>
        <w:t>tkę</w:t>
      </w:r>
      <w:proofErr w:type="spellEnd"/>
      <w:r w:rsidRPr="008A6D71">
        <w:rPr>
          <w:rFonts w:ascii="Arial" w:hAnsi="Arial" w:cs="Arial"/>
          <w:sz w:val="22"/>
          <w:szCs w:val="22"/>
        </w:rPr>
        <w:t xml:space="preserve"> do projektu w trakcie procedury rekrutacyjnej pozostają własnością Beneficjenta i nie podlegają zwrotowi. Dokumenty stanowią dokumentację Projektu i przechowywane będą przez Beneficjenta zgodnie z zapisami umowy o dofinansowanie projektu. Dostęp do w/w dokumentów będzie ograniczony tylko do uprawnionego personelu zarządzającego Projektem, członków Komisji Rekrutacyjnej oraz organów uprawnionych do dokonywania kontroli.</w:t>
      </w:r>
    </w:p>
    <w:p w14:paraId="47A9203C" w14:textId="77777777" w:rsidR="002D7EC7" w:rsidRPr="008A6D71" w:rsidRDefault="002D7EC7" w:rsidP="007E4C89">
      <w:pPr>
        <w:spacing w:before="120" w:after="120"/>
        <w:ind w:left="720"/>
        <w:jc w:val="both"/>
        <w:rPr>
          <w:rFonts w:ascii="Arial" w:hAnsi="Arial" w:cs="Arial"/>
          <w:sz w:val="22"/>
          <w:szCs w:val="22"/>
        </w:rPr>
      </w:pPr>
    </w:p>
    <w:p w14:paraId="3E468B7E" w14:textId="77777777"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t>§ 8</w:t>
      </w:r>
    </w:p>
    <w:p w14:paraId="3362379E" w14:textId="77777777"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t>Ocena formalna i merytoryczna</w:t>
      </w:r>
      <w:r w:rsidRPr="008A6D71">
        <w:rPr>
          <w:rFonts w:ascii="Arial" w:hAnsi="Arial" w:cs="Arial"/>
          <w:sz w:val="22"/>
          <w:szCs w:val="22"/>
        </w:rPr>
        <w:t xml:space="preserve"> </w:t>
      </w:r>
      <w:r w:rsidRPr="008A6D71">
        <w:rPr>
          <w:rFonts w:ascii="Arial" w:hAnsi="Arial" w:cs="Arial"/>
          <w:b/>
          <w:sz w:val="22"/>
          <w:szCs w:val="22"/>
        </w:rPr>
        <w:t>dokumentów rekrutacyjnych</w:t>
      </w:r>
    </w:p>
    <w:p w14:paraId="59FC6FE1" w14:textId="77777777" w:rsidR="002D7EC7" w:rsidRPr="008A6D71" w:rsidRDefault="002D7EC7" w:rsidP="007E4C89">
      <w:pPr>
        <w:numPr>
          <w:ilvl w:val="0"/>
          <w:numId w:val="11"/>
        </w:numPr>
        <w:autoSpaceDE w:val="0"/>
        <w:autoSpaceDN w:val="0"/>
        <w:adjustRightInd w:val="0"/>
        <w:spacing w:before="120" w:after="120"/>
        <w:ind w:left="709" w:hanging="306"/>
        <w:jc w:val="both"/>
        <w:rPr>
          <w:rFonts w:ascii="Arial" w:hAnsi="Arial" w:cs="Arial"/>
          <w:color w:val="000000" w:themeColor="text1"/>
          <w:sz w:val="22"/>
          <w:szCs w:val="22"/>
        </w:rPr>
      </w:pPr>
      <w:r w:rsidRPr="008A6D71">
        <w:rPr>
          <w:rFonts w:ascii="Arial" w:hAnsi="Arial" w:cs="Arial"/>
          <w:sz w:val="22"/>
          <w:szCs w:val="22"/>
        </w:rPr>
        <w:t xml:space="preserve">Oceny formalnej złożonych dokumentów rekrutacyjnych dokonuje jeden wybrany członek Komisji Rekrutacyjnej przy pomocy </w:t>
      </w:r>
      <w:r w:rsidRPr="008A6D71">
        <w:rPr>
          <w:rFonts w:ascii="Arial" w:hAnsi="Arial" w:cs="Arial"/>
          <w:iCs/>
          <w:color w:val="000000" w:themeColor="text1"/>
          <w:sz w:val="22"/>
          <w:szCs w:val="22"/>
        </w:rPr>
        <w:t>Karty oceny formalnej formularza rekrutacyjnego</w:t>
      </w:r>
      <w:r w:rsidRPr="008A6D71" w:rsidDel="00F828AE">
        <w:rPr>
          <w:rFonts w:ascii="Arial" w:hAnsi="Arial" w:cs="Arial"/>
          <w:i/>
          <w:color w:val="000000" w:themeColor="text1"/>
          <w:sz w:val="22"/>
          <w:szCs w:val="22"/>
        </w:rPr>
        <w:t xml:space="preserve"> </w:t>
      </w:r>
      <w:r w:rsidRPr="008A6D71">
        <w:rPr>
          <w:rFonts w:ascii="Arial" w:hAnsi="Arial" w:cs="Arial"/>
          <w:color w:val="000000" w:themeColor="text1"/>
          <w:sz w:val="22"/>
          <w:szCs w:val="22"/>
        </w:rPr>
        <w:t xml:space="preserve">(załącznik nr </w:t>
      </w:r>
      <w:r w:rsidRPr="008A6D71">
        <w:rPr>
          <w:rFonts w:ascii="Arial" w:hAnsi="Arial" w:cs="Arial"/>
          <w:i/>
          <w:color w:val="000000" w:themeColor="text1"/>
          <w:sz w:val="22"/>
          <w:szCs w:val="22"/>
        </w:rPr>
        <w:t>2</w:t>
      </w:r>
      <w:r w:rsidRPr="008A6D71">
        <w:rPr>
          <w:rFonts w:ascii="Arial" w:hAnsi="Arial" w:cs="Arial"/>
          <w:color w:val="000000" w:themeColor="text1"/>
          <w:sz w:val="22"/>
          <w:szCs w:val="22"/>
        </w:rPr>
        <w:t xml:space="preserve"> do niniejszego Regulaminu).</w:t>
      </w:r>
    </w:p>
    <w:p w14:paraId="445CEF84" w14:textId="77777777" w:rsidR="002D7EC7" w:rsidRPr="008A6D71" w:rsidRDefault="002D7EC7" w:rsidP="007E4C89">
      <w:pPr>
        <w:pStyle w:val="Default"/>
        <w:numPr>
          <w:ilvl w:val="0"/>
          <w:numId w:val="11"/>
        </w:numPr>
        <w:ind w:hanging="357"/>
        <w:jc w:val="both"/>
        <w:rPr>
          <w:rFonts w:ascii="Arial" w:hAnsi="Arial" w:cs="Arial"/>
          <w:color w:val="auto"/>
          <w:sz w:val="22"/>
          <w:szCs w:val="22"/>
        </w:rPr>
      </w:pPr>
      <w:r w:rsidRPr="008A6D71">
        <w:rPr>
          <w:rFonts w:ascii="Arial" w:hAnsi="Arial" w:cs="Arial"/>
          <w:color w:val="auto"/>
          <w:sz w:val="22"/>
          <w:szCs w:val="22"/>
        </w:rPr>
        <w:t>Ocena formalna obejmuje sprawdzenie złożonych dokumentów rekrutacyjnych, tj.:</w:t>
      </w:r>
    </w:p>
    <w:p w14:paraId="3C5D808E" w14:textId="77777777" w:rsidR="002D7EC7" w:rsidRPr="008A6D71" w:rsidRDefault="002D7EC7" w:rsidP="007E4C89">
      <w:pPr>
        <w:numPr>
          <w:ilvl w:val="0"/>
          <w:numId w:val="18"/>
        </w:numPr>
        <w:ind w:left="1276" w:hanging="357"/>
        <w:jc w:val="both"/>
        <w:rPr>
          <w:rFonts w:ascii="Arial" w:hAnsi="Arial" w:cs="Arial"/>
          <w:sz w:val="22"/>
          <w:szCs w:val="22"/>
        </w:rPr>
      </w:pPr>
      <w:r w:rsidRPr="008A6D71">
        <w:rPr>
          <w:rFonts w:ascii="Arial" w:hAnsi="Arial" w:cs="Arial"/>
          <w:sz w:val="22"/>
          <w:szCs w:val="22"/>
        </w:rPr>
        <w:t xml:space="preserve">czy dokumenty zostały złożone w określonym terminie; </w:t>
      </w:r>
    </w:p>
    <w:p w14:paraId="6A19AD1D" w14:textId="77777777" w:rsidR="002D7EC7" w:rsidRPr="008A6D71" w:rsidRDefault="002D7EC7" w:rsidP="007E4C89">
      <w:pPr>
        <w:numPr>
          <w:ilvl w:val="0"/>
          <w:numId w:val="18"/>
        </w:numPr>
        <w:ind w:left="1276" w:hanging="357"/>
        <w:jc w:val="both"/>
        <w:rPr>
          <w:rFonts w:ascii="Arial" w:hAnsi="Arial" w:cs="Arial"/>
          <w:sz w:val="22"/>
          <w:szCs w:val="22"/>
        </w:rPr>
      </w:pPr>
      <w:r w:rsidRPr="008A6D71">
        <w:rPr>
          <w:rFonts w:ascii="Arial" w:hAnsi="Arial" w:cs="Arial"/>
          <w:sz w:val="22"/>
          <w:szCs w:val="22"/>
        </w:rPr>
        <w:t>czy dokumenty są zgodne z wymaganymi wzorami;</w:t>
      </w:r>
    </w:p>
    <w:p w14:paraId="76131017" w14:textId="77777777" w:rsidR="002D7EC7" w:rsidRPr="008A6D71" w:rsidRDefault="002D7EC7" w:rsidP="007E4C89">
      <w:pPr>
        <w:numPr>
          <w:ilvl w:val="0"/>
          <w:numId w:val="18"/>
        </w:numPr>
        <w:ind w:left="1276" w:hanging="357"/>
        <w:jc w:val="both"/>
        <w:rPr>
          <w:rFonts w:ascii="Arial" w:hAnsi="Arial" w:cs="Arial"/>
          <w:sz w:val="22"/>
          <w:szCs w:val="22"/>
        </w:rPr>
      </w:pPr>
      <w:r w:rsidRPr="008A6D71">
        <w:rPr>
          <w:rFonts w:ascii="Arial" w:hAnsi="Arial" w:cs="Arial"/>
          <w:sz w:val="22"/>
          <w:szCs w:val="22"/>
        </w:rPr>
        <w:t>czy dokumenty są kompletne;</w:t>
      </w:r>
    </w:p>
    <w:p w14:paraId="545D4B66" w14:textId="77777777" w:rsidR="002D7EC7" w:rsidRPr="008A6D71" w:rsidRDefault="002D7EC7" w:rsidP="007E4C89">
      <w:pPr>
        <w:numPr>
          <w:ilvl w:val="0"/>
          <w:numId w:val="18"/>
        </w:numPr>
        <w:ind w:left="1276" w:hanging="357"/>
        <w:jc w:val="both"/>
        <w:rPr>
          <w:rFonts w:ascii="Arial" w:hAnsi="Arial" w:cs="Arial"/>
          <w:sz w:val="22"/>
          <w:szCs w:val="22"/>
        </w:rPr>
      </w:pPr>
      <w:r w:rsidRPr="008A6D71">
        <w:rPr>
          <w:rFonts w:ascii="Arial" w:hAnsi="Arial" w:cs="Arial"/>
          <w:sz w:val="22"/>
          <w:szCs w:val="22"/>
        </w:rPr>
        <w:t>czy dokumenty nie zawierają pustych pól;</w:t>
      </w:r>
    </w:p>
    <w:p w14:paraId="1A226A70" w14:textId="77777777" w:rsidR="002D7EC7" w:rsidRPr="008A6D71" w:rsidRDefault="002D7EC7" w:rsidP="007E4C89">
      <w:pPr>
        <w:numPr>
          <w:ilvl w:val="0"/>
          <w:numId w:val="18"/>
        </w:numPr>
        <w:ind w:left="1276" w:hanging="357"/>
        <w:jc w:val="both"/>
        <w:rPr>
          <w:rFonts w:ascii="Arial" w:hAnsi="Arial" w:cs="Arial"/>
          <w:sz w:val="22"/>
          <w:szCs w:val="22"/>
        </w:rPr>
      </w:pPr>
      <w:r w:rsidRPr="008A6D71">
        <w:rPr>
          <w:rFonts w:ascii="Arial" w:hAnsi="Arial" w:cs="Arial"/>
          <w:sz w:val="22"/>
          <w:szCs w:val="22"/>
        </w:rPr>
        <w:t>czy dokumenty zostały podpisane zgodnie z postanowieniami niniejszego Regulaminu;</w:t>
      </w:r>
    </w:p>
    <w:p w14:paraId="355A111F" w14:textId="1A94C961" w:rsidR="002D7EC7" w:rsidRPr="008A6D71" w:rsidRDefault="002D7EC7" w:rsidP="007E4C89">
      <w:pPr>
        <w:numPr>
          <w:ilvl w:val="0"/>
          <w:numId w:val="18"/>
        </w:numPr>
        <w:ind w:left="1276" w:hanging="357"/>
        <w:jc w:val="both"/>
        <w:rPr>
          <w:rFonts w:ascii="Arial" w:hAnsi="Arial" w:cs="Arial"/>
          <w:sz w:val="22"/>
          <w:szCs w:val="22"/>
        </w:rPr>
      </w:pPr>
      <w:r w:rsidRPr="008A6D71">
        <w:rPr>
          <w:rFonts w:ascii="Arial" w:hAnsi="Arial" w:cs="Arial"/>
          <w:sz w:val="22"/>
          <w:szCs w:val="22"/>
        </w:rPr>
        <w:t>czy kandydat/tka spełnia kryteria uczestnictwa w projekcie, o których mowa w § 4 niniejszego Regulaminu</w:t>
      </w:r>
    </w:p>
    <w:p w14:paraId="5B4FA235" w14:textId="77777777" w:rsidR="002D7EC7" w:rsidRPr="008A6D71" w:rsidRDefault="002D7EC7" w:rsidP="007E4C89">
      <w:pPr>
        <w:pStyle w:val="Akapitzlist"/>
        <w:numPr>
          <w:ilvl w:val="0"/>
          <w:numId w:val="11"/>
        </w:numPr>
        <w:spacing w:before="120" w:after="120" w:line="240" w:lineRule="auto"/>
        <w:jc w:val="both"/>
        <w:rPr>
          <w:rFonts w:ascii="Arial" w:hAnsi="Arial" w:cs="Arial"/>
          <w:i/>
          <w:color w:val="3366FF"/>
        </w:rPr>
      </w:pPr>
      <w:r w:rsidRPr="008A6D71">
        <w:rPr>
          <w:rFonts w:ascii="Arial" w:hAnsi="Arial" w:cs="Arial"/>
        </w:rPr>
        <w:t xml:space="preserve">W przypadku stwierdzenia, iż planowana działalność gospodarcza nie jest zgodna z zasadami przyznawania pomocy de </w:t>
      </w:r>
      <w:proofErr w:type="spellStart"/>
      <w:r w:rsidRPr="008A6D71">
        <w:rPr>
          <w:rFonts w:ascii="Arial" w:hAnsi="Arial" w:cs="Arial"/>
        </w:rPr>
        <w:t>minimis</w:t>
      </w:r>
      <w:proofErr w:type="spellEnd"/>
      <w:r w:rsidRPr="008A6D71">
        <w:rPr>
          <w:rFonts w:ascii="Arial" w:hAnsi="Arial" w:cs="Arial"/>
        </w:rPr>
        <w:t xml:space="preserve"> (jest wykluczona z możliwości udzielenia takiej pomocy), formularz rekrutacyjny zostaje odrzucony.</w:t>
      </w:r>
    </w:p>
    <w:p w14:paraId="190EC431" w14:textId="77777777" w:rsidR="002D7EC7" w:rsidRPr="008A6D71" w:rsidRDefault="002D7EC7" w:rsidP="007E4C89">
      <w:pPr>
        <w:numPr>
          <w:ilvl w:val="0"/>
          <w:numId w:val="11"/>
        </w:numPr>
        <w:autoSpaceDE w:val="0"/>
        <w:autoSpaceDN w:val="0"/>
        <w:adjustRightInd w:val="0"/>
        <w:spacing w:before="120" w:after="120"/>
        <w:ind w:left="709" w:hanging="306"/>
        <w:jc w:val="both"/>
        <w:rPr>
          <w:rFonts w:ascii="Arial" w:hAnsi="Arial" w:cs="Arial"/>
          <w:sz w:val="22"/>
          <w:szCs w:val="22"/>
        </w:rPr>
      </w:pPr>
      <w:r w:rsidRPr="008A6D71">
        <w:rPr>
          <w:rFonts w:ascii="Arial" w:hAnsi="Arial" w:cs="Arial"/>
          <w:sz w:val="22"/>
          <w:szCs w:val="22"/>
        </w:rPr>
        <w:t>Za błąd formalny, kwalifikujący się do korekty, uznaje się m.in.:</w:t>
      </w:r>
    </w:p>
    <w:p w14:paraId="668945B8" w14:textId="77777777" w:rsidR="002D7EC7" w:rsidRPr="008A6D71" w:rsidRDefault="002D7EC7" w:rsidP="007E4C89">
      <w:pPr>
        <w:numPr>
          <w:ilvl w:val="0"/>
          <w:numId w:val="30"/>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 xml:space="preserve">nie wypełnienie wszystkich wymaganych pól, z zastrzeżeniem zapisów ust. 7, </w:t>
      </w:r>
    </w:p>
    <w:p w14:paraId="3B448D58" w14:textId="77777777" w:rsidR="002D7EC7" w:rsidRPr="008A6D71" w:rsidRDefault="002D7EC7" w:rsidP="007E4C89">
      <w:pPr>
        <w:numPr>
          <w:ilvl w:val="0"/>
          <w:numId w:val="30"/>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brak podpisów w wyznaczonych miejscach przez uprawnioną osobę,</w:t>
      </w:r>
    </w:p>
    <w:p w14:paraId="4FEF3937" w14:textId="77777777" w:rsidR="002D7EC7" w:rsidRPr="008A6D71" w:rsidRDefault="002D7EC7" w:rsidP="007E4C89">
      <w:pPr>
        <w:numPr>
          <w:ilvl w:val="0"/>
          <w:numId w:val="30"/>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brak odpowiedzi na którekolwiek z oświadczeń zawartych w Formularzu rekrutacyjnym,</w:t>
      </w:r>
    </w:p>
    <w:p w14:paraId="2772E16D" w14:textId="77777777" w:rsidR="002D7EC7" w:rsidRPr="008A6D71" w:rsidRDefault="002D7EC7" w:rsidP="007E4C89">
      <w:pPr>
        <w:numPr>
          <w:ilvl w:val="0"/>
          <w:numId w:val="30"/>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niezgodność Formularza z wymaganym wzorem np. usunięcie/zmiana logotypów bądź zapisów ze wzoru Formularza rekrutacyjnego;</w:t>
      </w:r>
    </w:p>
    <w:p w14:paraId="7D3EE265" w14:textId="77777777" w:rsidR="002D7EC7" w:rsidRPr="008A6D71" w:rsidRDefault="002D7EC7" w:rsidP="007E4C89">
      <w:pPr>
        <w:numPr>
          <w:ilvl w:val="0"/>
          <w:numId w:val="30"/>
        </w:numPr>
        <w:autoSpaceDE w:val="0"/>
        <w:autoSpaceDN w:val="0"/>
        <w:adjustRightInd w:val="0"/>
        <w:spacing w:before="120" w:after="120"/>
        <w:jc w:val="both"/>
        <w:rPr>
          <w:rFonts w:ascii="Arial" w:hAnsi="Arial" w:cs="Arial"/>
          <w:sz w:val="22"/>
          <w:szCs w:val="22"/>
        </w:rPr>
      </w:pPr>
      <w:r w:rsidRPr="008A6D71">
        <w:rPr>
          <w:rFonts w:ascii="Arial" w:hAnsi="Arial" w:cs="Arial"/>
          <w:sz w:val="22"/>
          <w:szCs w:val="22"/>
        </w:rPr>
        <w:t>oczywistą omyłkę pisarską.</w:t>
      </w:r>
    </w:p>
    <w:p w14:paraId="708027B0" w14:textId="77777777" w:rsidR="002D7EC7" w:rsidRPr="008A6D71" w:rsidRDefault="002D7EC7" w:rsidP="007E4C89">
      <w:pPr>
        <w:numPr>
          <w:ilvl w:val="0"/>
          <w:numId w:val="11"/>
        </w:numPr>
        <w:autoSpaceDE w:val="0"/>
        <w:autoSpaceDN w:val="0"/>
        <w:adjustRightInd w:val="0"/>
        <w:spacing w:before="120" w:after="120"/>
        <w:ind w:left="709" w:hanging="306"/>
        <w:jc w:val="both"/>
        <w:rPr>
          <w:rFonts w:ascii="Arial" w:hAnsi="Arial" w:cs="Arial"/>
          <w:sz w:val="22"/>
          <w:szCs w:val="22"/>
        </w:rPr>
      </w:pPr>
      <w:r w:rsidRPr="008A6D71">
        <w:rPr>
          <w:rFonts w:ascii="Arial" w:hAnsi="Arial" w:cs="Arial"/>
          <w:sz w:val="22"/>
          <w:szCs w:val="22"/>
        </w:rPr>
        <w:t xml:space="preserve">Korekcie formalnej nie podlegają złożone oświadczenia, wyjątek stanowi korekta, która nie ma wpływu na treść merytoryczną oświadczenia (np. brak podpisu) oraz oczywiste błędy pisarskie. </w:t>
      </w:r>
    </w:p>
    <w:p w14:paraId="7F7F7375" w14:textId="77777777" w:rsidR="002D7EC7" w:rsidRPr="008A6D71" w:rsidRDefault="002D7EC7" w:rsidP="007E4C89">
      <w:pPr>
        <w:numPr>
          <w:ilvl w:val="0"/>
          <w:numId w:val="11"/>
        </w:numPr>
        <w:autoSpaceDE w:val="0"/>
        <w:autoSpaceDN w:val="0"/>
        <w:adjustRightInd w:val="0"/>
        <w:spacing w:before="120" w:after="120"/>
        <w:ind w:left="709" w:hanging="306"/>
        <w:jc w:val="both"/>
        <w:rPr>
          <w:rFonts w:ascii="Arial" w:hAnsi="Arial" w:cs="Arial"/>
          <w:sz w:val="22"/>
          <w:szCs w:val="22"/>
        </w:rPr>
      </w:pPr>
      <w:r w:rsidRPr="008A6D71">
        <w:rPr>
          <w:rFonts w:ascii="Arial" w:hAnsi="Arial" w:cs="Arial"/>
          <w:sz w:val="22"/>
          <w:szCs w:val="22"/>
        </w:rPr>
        <w:lastRenderedPageBreak/>
        <w:t>W przypadku stwierdzenia uchybień formalnych Beneficjent wezwie zgodnie z definicją skutecznego doręczenia informacji kandydata/</w:t>
      </w:r>
      <w:proofErr w:type="spellStart"/>
      <w:r w:rsidRPr="008A6D71">
        <w:rPr>
          <w:rFonts w:ascii="Arial" w:hAnsi="Arial" w:cs="Arial"/>
          <w:sz w:val="22"/>
          <w:szCs w:val="22"/>
        </w:rPr>
        <w:t>tkę</w:t>
      </w:r>
      <w:proofErr w:type="spellEnd"/>
      <w:r w:rsidRPr="008A6D71">
        <w:rPr>
          <w:rFonts w:ascii="Arial" w:hAnsi="Arial" w:cs="Arial"/>
          <w:sz w:val="22"/>
          <w:szCs w:val="22"/>
        </w:rPr>
        <w:t xml:space="preserve"> do jednorazowego uzupełnienia braków. </w:t>
      </w:r>
    </w:p>
    <w:p w14:paraId="577D5EB1" w14:textId="454B97B6" w:rsidR="002D7EC7" w:rsidRPr="008A6D71" w:rsidRDefault="002D7EC7" w:rsidP="007E4C89">
      <w:pPr>
        <w:numPr>
          <w:ilvl w:val="0"/>
          <w:numId w:val="11"/>
        </w:numPr>
        <w:autoSpaceDE w:val="0"/>
        <w:autoSpaceDN w:val="0"/>
        <w:adjustRightInd w:val="0"/>
        <w:spacing w:before="120" w:after="120"/>
        <w:ind w:left="709" w:hanging="306"/>
        <w:jc w:val="both"/>
        <w:rPr>
          <w:rFonts w:ascii="Arial" w:hAnsi="Arial" w:cs="Arial"/>
          <w:sz w:val="22"/>
          <w:szCs w:val="22"/>
        </w:rPr>
      </w:pPr>
      <w:r w:rsidRPr="008A6D71">
        <w:rPr>
          <w:rFonts w:ascii="Arial" w:hAnsi="Arial" w:cs="Arial"/>
          <w:sz w:val="22"/>
          <w:szCs w:val="22"/>
        </w:rPr>
        <w:t>Korekty błędów formalnych należy dokonać w ciągu 5 dni roboczych od daty otrzymania wezwania. W celu przyspieszenia procedury korekty błędów formalnych, Beneficjent rekomenduje wizytę osobistą kandydata/</w:t>
      </w:r>
      <w:proofErr w:type="spellStart"/>
      <w:r w:rsidRPr="008A6D71">
        <w:rPr>
          <w:rFonts w:ascii="Arial" w:hAnsi="Arial" w:cs="Arial"/>
          <w:sz w:val="22"/>
          <w:szCs w:val="22"/>
        </w:rPr>
        <w:t>tki</w:t>
      </w:r>
      <w:proofErr w:type="spellEnd"/>
      <w:r w:rsidRPr="008A6D71">
        <w:rPr>
          <w:rFonts w:ascii="Arial" w:hAnsi="Arial" w:cs="Arial"/>
          <w:sz w:val="22"/>
          <w:szCs w:val="22"/>
        </w:rPr>
        <w:t xml:space="preserve"> w Biurze Projektu.</w:t>
      </w:r>
    </w:p>
    <w:p w14:paraId="7FA68AA2" w14:textId="77777777" w:rsidR="002D7EC7" w:rsidRPr="008A6D71" w:rsidRDefault="002D7EC7" w:rsidP="007E4C89">
      <w:pPr>
        <w:autoSpaceDE w:val="0"/>
        <w:autoSpaceDN w:val="0"/>
        <w:adjustRightInd w:val="0"/>
        <w:spacing w:before="120" w:after="120"/>
        <w:ind w:left="709"/>
        <w:jc w:val="both"/>
        <w:rPr>
          <w:rFonts w:ascii="Arial" w:hAnsi="Arial" w:cs="Arial"/>
          <w:strike/>
          <w:sz w:val="22"/>
          <w:szCs w:val="22"/>
        </w:rPr>
      </w:pPr>
      <w:r w:rsidRPr="008A6D71">
        <w:rPr>
          <w:rFonts w:ascii="Arial" w:hAnsi="Arial" w:cs="Arial"/>
          <w:sz w:val="22"/>
          <w:szCs w:val="22"/>
        </w:rPr>
        <w:t xml:space="preserve">Kandydat/tka zobowiązany jest do naniesienia poprawek/uzupełnienia złożonych dokumentów, a nie ponownego złożenia kompletu wymaganych dokumentów. kandydat/tka na etapie korekty błędów formalnych nie może dokonywać uzupełnień Formularza rekrutacyjnego w części dotyczącej opisu planowanej działalności gospodarczej. </w:t>
      </w:r>
    </w:p>
    <w:p w14:paraId="33215CFE" w14:textId="2D7706C6" w:rsidR="002D7EC7" w:rsidRPr="008A6D71" w:rsidRDefault="002D7EC7" w:rsidP="007E4C89">
      <w:pPr>
        <w:numPr>
          <w:ilvl w:val="0"/>
          <w:numId w:val="11"/>
        </w:numPr>
        <w:autoSpaceDE w:val="0"/>
        <w:autoSpaceDN w:val="0"/>
        <w:adjustRightInd w:val="0"/>
        <w:spacing w:before="120" w:after="120"/>
        <w:ind w:left="709" w:hanging="306"/>
        <w:jc w:val="both"/>
        <w:rPr>
          <w:rFonts w:ascii="Arial" w:hAnsi="Arial" w:cs="Arial"/>
          <w:sz w:val="22"/>
          <w:szCs w:val="22"/>
        </w:rPr>
      </w:pPr>
      <w:r w:rsidRPr="008A6D71">
        <w:rPr>
          <w:rFonts w:ascii="Arial" w:hAnsi="Arial" w:cs="Arial"/>
          <w:sz w:val="22"/>
          <w:szCs w:val="22"/>
        </w:rPr>
        <w:t>Po dokonaniu poprawek/uzupełnień Formularz rekrutacyjny jest przekazywany do ponownej oceny formalnej, która odbywa się w terminie 3 dni roboczych od dnia dokonania wspomnianych czynności przez kandydata/</w:t>
      </w:r>
      <w:proofErr w:type="spellStart"/>
      <w:r w:rsidRPr="008A6D71">
        <w:rPr>
          <w:rFonts w:ascii="Arial" w:hAnsi="Arial" w:cs="Arial"/>
          <w:sz w:val="22"/>
          <w:szCs w:val="22"/>
        </w:rPr>
        <w:t>tkę</w:t>
      </w:r>
      <w:proofErr w:type="spellEnd"/>
      <w:r w:rsidRPr="008A6D71">
        <w:rPr>
          <w:rFonts w:ascii="Arial" w:hAnsi="Arial" w:cs="Arial"/>
          <w:sz w:val="22"/>
          <w:szCs w:val="22"/>
        </w:rPr>
        <w:t>.</w:t>
      </w:r>
    </w:p>
    <w:p w14:paraId="21F944BB" w14:textId="77777777" w:rsidR="002D7EC7" w:rsidRPr="008A6D71" w:rsidRDefault="002D7EC7" w:rsidP="007E4C89">
      <w:pPr>
        <w:numPr>
          <w:ilvl w:val="0"/>
          <w:numId w:val="11"/>
        </w:numPr>
        <w:autoSpaceDE w:val="0"/>
        <w:autoSpaceDN w:val="0"/>
        <w:adjustRightInd w:val="0"/>
        <w:spacing w:before="120" w:after="120"/>
        <w:ind w:left="709" w:hanging="306"/>
        <w:jc w:val="both"/>
        <w:rPr>
          <w:rFonts w:ascii="Arial" w:hAnsi="Arial" w:cs="Arial"/>
          <w:sz w:val="22"/>
          <w:szCs w:val="22"/>
        </w:rPr>
      </w:pPr>
      <w:r w:rsidRPr="008A6D71">
        <w:rPr>
          <w:rFonts w:ascii="Arial" w:hAnsi="Arial" w:cs="Arial"/>
          <w:sz w:val="22"/>
          <w:szCs w:val="22"/>
        </w:rPr>
        <w:t>W przypadku niedokonania bądź błędnego dokonania poprawek/uzupełnień w terminie wskazanym w ust. 7 zgłoszenie zostaje odrzucone z przyczyn formalnych, co wyklucza kandydata/</w:t>
      </w:r>
      <w:proofErr w:type="spellStart"/>
      <w:r w:rsidRPr="008A6D71">
        <w:rPr>
          <w:rFonts w:ascii="Arial" w:hAnsi="Arial" w:cs="Arial"/>
          <w:sz w:val="22"/>
          <w:szCs w:val="22"/>
        </w:rPr>
        <w:t>tkę</w:t>
      </w:r>
      <w:proofErr w:type="spellEnd"/>
      <w:r w:rsidRPr="008A6D71">
        <w:rPr>
          <w:rFonts w:ascii="Arial" w:hAnsi="Arial" w:cs="Arial"/>
          <w:sz w:val="22"/>
          <w:szCs w:val="22"/>
        </w:rPr>
        <w:t xml:space="preserve"> z dalszego procesu rekrutacji.</w:t>
      </w:r>
    </w:p>
    <w:p w14:paraId="72CE8635" w14:textId="00080DB1" w:rsidR="002D7EC7" w:rsidRPr="008A6D71" w:rsidRDefault="0017729A" w:rsidP="007E4C89">
      <w:pPr>
        <w:numPr>
          <w:ilvl w:val="0"/>
          <w:numId w:val="11"/>
        </w:numPr>
        <w:autoSpaceDE w:val="0"/>
        <w:autoSpaceDN w:val="0"/>
        <w:adjustRightInd w:val="0"/>
        <w:spacing w:before="120" w:after="120"/>
        <w:ind w:left="709" w:hanging="306"/>
        <w:jc w:val="both"/>
        <w:rPr>
          <w:rFonts w:ascii="Arial" w:hAnsi="Arial" w:cs="Arial"/>
          <w:sz w:val="22"/>
          <w:szCs w:val="22"/>
        </w:rPr>
      </w:pPr>
      <w:r>
        <w:rPr>
          <w:rFonts w:ascii="Arial" w:hAnsi="Arial" w:cs="Arial"/>
          <w:sz w:val="22"/>
          <w:szCs w:val="22"/>
        </w:rPr>
        <w:t xml:space="preserve"> </w:t>
      </w:r>
      <w:r w:rsidR="002D7EC7" w:rsidRPr="008A6D71">
        <w:rPr>
          <w:rFonts w:ascii="Arial" w:hAnsi="Arial" w:cs="Arial"/>
          <w:sz w:val="22"/>
          <w:szCs w:val="22"/>
        </w:rPr>
        <w:t>Osoba, której zgłoszenie zostanie odrzucone po kolejnej ocenie z przyczyn formalnych, nie będzie miała możliwości ponownego uzupełnienia braków formalnych w Formularzu rekrutacyjnym. Ponowna ocena formalna jest ostateczna i nie przysługuje od niej odwołanie.</w:t>
      </w:r>
    </w:p>
    <w:p w14:paraId="77FF9C02" w14:textId="77777777" w:rsidR="002D7EC7" w:rsidRPr="008A6D71" w:rsidRDefault="002D7EC7" w:rsidP="007E4C89">
      <w:pPr>
        <w:numPr>
          <w:ilvl w:val="0"/>
          <w:numId w:val="11"/>
        </w:numPr>
        <w:autoSpaceDE w:val="0"/>
        <w:autoSpaceDN w:val="0"/>
        <w:adjustRightInd w:val="0"/>
        <w:spacing w:before="120" w:after="120"/>
        <w:jc w:val="both"/>
        <w:rPr>
          <w:rFonts w:ascii="Arial" w:hAnsi="Arial" w:cs="Arial"/>
          <w:b/>
          <w:sz w:val="22"/>
          <w:szCs w:val="22"/>
        </w:rPr>
      </w:pPr>
      <w:r w:rsidRPr="008A6D71">
        <w:rPr>
          <w:rFonts w:ascii="Arial" w:hAnsi="Arial" w:cs="Arial"/>
          <w:sz w:val="22"/>
          <w:szCs w:val="22"/>
        </w:rPr>
        <w:t>Formularz rekrutacyjny, który przejdzie pozytywnie ocenę formalną będzie podlegał ocenie merytorycznej.</w:t>
      </w:r>
    </w:p>
    <w:p w14:paraId="2410E334" w14:textId="77777777" w:rsidR="002D7EC7" w:rsidRPr="008A6D71" w:rsidRDefault="002D7EC7" w:rsidP="007E4C89">
      <w:pPr>
        <w:pStyle w:val="Akapitzlist"/>
        <w:numPr>
          <w:ilvl w:val="0"/>
          <w:numId w:val="11"/>
        </w:numPr>
        <w:spacing w:before="120" w:after="120" w:line="240" w:lineRule="auto"/>
        <w:jc w:val="both"/>
        <w:rPr>
          <w:rFonts w:ascii="Arial" w:hAnsi="Arial" w:cs="Arial"/>
        </w:rPr>
      </w:pPr>
      <w:r w:rsidRPr="008A6D71">
        <w:rPr>
          <w:rFonts w:ascii="Arial" w:hAnsi="Arial" w:cs="Arial"/>
        </w:rPr>
        <w:t>Formularz rekrutacyjny podlega ocenie merytorycznej przez jednego  członka Komisji Rekrutacyjnej – zgodnie z zakresem przewidzianym w Karcie oceny formularza rekrutacyjnego (załącznik nr 3 do niniejszego Regulaminu).</w:t>
      </w:r>
    </w:p>
    <w:p w14:paraId="36E8F9B7" w14:textId="77777777" w:rsidR="002D7EC7" w:rsidRPr="008A6D71" w:rsidRDefault="002D7EC7" w:rsidP="007E4C89">
      <w:pPr>
        <w:pStyle w:val="Akapitzlist"/>
        <w:numPr>
          <w:ilvl w:val="0"/>
          <w:numId w:val="11"/>
        </w:numPr>
        <w:spacing w:before="120" w:after="120" w:line="240" w:lineRule="auto"/>
        <w:jc w:val="both"/>
        <w:rPr>
          <w:rFonts w:ascii="Arial" w:hAnsi="Arial" w:cs="Arial"/>
        </w:rPr>
      </w:pPr>
      <w:r w:rsidRPr="008A6D71">
        <w:rPr>
          <w:rFonts w:ascii="Arial" w:hAnsi="Arial" w:cs="Arial"/>
        </w:rPr>
        <w:t xml:space="preserve">Ocena merytoryczna Formularza rekrutacyjnego prowadzona będzie w oparciu o część B Formularza Rekrutacyjnego „Informacje o planowanej działalności gospodarczej” i zostanie oceniona w skali 0-50 pkt, z możliwością przyznania wartości punktowych poszczególnym częściom oceny:  </w:t>
      </w:r>
    </w:p>
    <w:tbl>
      <w:tblPr>
        <w:tblW w:w="6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3"/>
        <w:gridCol w:w="1984"/>
      </w:tblGrid>
      <w:tr w:rsidR="002D7EC7" w:rsidRPr="008A6D71" w14:paraId="4C2FA232" w14:textId="77777777" w:rsidTr="002D7EC7">
        <w:trPr>
          <w:trHeight w:val="778"/>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22C0A152" w14:textId="77777777" w:rsidR="002D7EC7" w:rsidRPr="008A6D71" w:rsidRDefault="002D7EC7" w:rsidP="0017729A">
            <w:pPr>
              <w:tabs>
                <w:tab w:val="left" w:pos="8045"/>
              </w:tabs>
              <w:jc w:val="center"/>
              <w:rPr>
                <w:rFonts w:ascii="Arial" w:hAnsi="Arial" w:cs="Arial"/>
                <w:b/>
              </w:rPr>
            </w:pPr>
            <w:r w:rsidRPr="008A6D71">
              <w:rPr>
                <w:rFonts w:ascii="Arial" w:hAnsi="Arial" w:cs="Arial"/>
                <w:b/>
                <w:sz w:val="22"/>
                <w:szCs w:val="22"/>
              </w:rPr>
              <w:t>Oceniana kategoria</w:t>
            </w:r>
          </w:p>
        </w:tc>
        <w:tc>
          <w:tcPr>
            <w:tcW w:w="1984" w:type="dxa"/>
            <w:tcBorders>
              <w:top w:val="single" w:sz="4" w:space="0" w:color="auto"/>
              <w:left w:val="single" w:sz="4" w:space="0" w:color="auto"/>
              <w:bottom w:val="single" w:sz="4" w:space="0" w:color="auto"/>
              <w:right w:val="single" w:sz="4" w:space="0" w:color="auto"/>
            </w:tcBorders>
            <w:vAlign w:val="center"/>
          </w:tcPr>
          <w:p w14:paraId="52F99756" w14:textId="77777777" w:rsidR="002D7EC7" w:rsidRPr="008A6D71" w:rsidRDefault="002D7EC7" w:rsidP="0017729A">
            <w:pPr>
              <w:tabs>
                <w:tab w:val="left" w:pos="8225"/>
              </w:tabs>
              <w:jc w:val="center"/>
              <w:rPr>
                <w:rFonts w:ascii="Arial" w:hAnsi="Arial" w:cs="Arial"/>
              </w:rPr>
            </w:pPr>
            <w:r w:rsidRPr="008A6D71">
              <w:rPr>
                <w:rFonts w:ascii="Arial" w:hAnsi="Arial" w:cs="Arial"/>
                <w:sz w:val="22"/>
                <w:szCs w:val="22"/>
              </w:rPr>
              <w:t>Max. liczba punktów</w:t>
            </w:r>
          </w:p>
        </w:tc>
      </w:tr>
      <w:tr w:rsidR="002D7EC7" w:rsidRPr="008A6D71" w14:paraId="1478E763" w14:textId="77777777" w:rsidTr="002D7EC7">
        <w:trPr>
          <w:trHeight w:val="471"/>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5A6E3DD7" w14:textId="77777777" w:rsidR="002D7EC7" w:rsidRPr="008A6D71" w:rsidRDefault="002D7EC7" w:rsidP="007E4C89">
            <w:pPr>
              <w:tabs>
                <w:tab w:val="left" w:pos="8045"/>
              </w:tabs>
              <w:jc w:val="both"/>
              <w:rPr>
                <w:rFonts w:ascii="Arial" w:hAnsi="Arial" w:cs="Arial"/>
              </w:rPr>
            </w:pPr>
            <w:r w:rsidRPr="008A6D71">
              <w:rPr>
                <w:rFonts w:ascii="Arial" w:hAnsi="Arial" w:cs="Arial"/>
                <w:b/>
                <w:sz w:val="22"/>
                <w:szCs w:val="22"/>
              </w:rPr>
              <w:t>1.</w:t>
            </w:r>
            <w:r w:rsidRPr="008A6D71">
              <w:rPr>
                <w:rFonts w:ascii="Arial" w:hAnsi="Arial" w:cs="Arial"/>
                <w:sz w:val="22"/>
                <w:szCs w:val="22"/>
              </w:rPr>
              <w:t xml:space="preserve"> </w:t>
            </w:r>
            <w:r w:rsidRPr="008A6D71">
              <w:rPr>
                <w:rFonts w:ascii="Arial" w:hAnsi="Arial" w:cs="Arial"/>
                <w:b/>
                <w:sz w:val="22"/>
                <w:szCs w:val="22"/>
              </w:rPr>
              <w:t>Opis pomysłu</w:t>
            </w:r>
          </w:p>
        </w:tc>
        <w:tc>
          <w:tcPr>
            <w:tcW w:w="1984" w:type="dxa"/>
            <w:tcBorders>
              <w:top w:val="single" w:sz="4" w:space="0" w:color="auto"/>
              <w:left w:val="single" w:sz="4" w:space="0" w:color="auto"/>
              <w:bottom w:val="single" w:sz="4" w:space="0" w:color="auto"/>
              <w:right w:val="single" w:sz="4" w:space="0" w:color="auto"/>
            </w:tcBorders>
            <w:vAlign w:val="center"/>
          </w:tcPr>
          <w:p w14:paraId="52474D9A" w14:textId="77777777" w:rsidR="002D7EC7" w:rsidRPr="008A6D71" w:rsidRDefault="002D7EC7" w:rsidP="00AC0D89">
            <w:pPr>
              <w:tabs>
                <w:tab w:val="left" w:pos="8225"/>
              </w:tabs>
              <w:jc w:val="center"/>
              <w:rPr>
                <w:rFonts w:ascii="Arial" w:hAnsi="Arial" w:cs="Arial"/>
                <w:b/>
              </w:rPr>
            </w:pPr>
            <w:r w:rsidRPr="008A6D71">
              <w:rPr>
                <w:rFonts w:ascii="Arial" w:hAnsi="Arial" w:cs="Arial"/>
                <w:b/>
                <w:sz w:val="22"/>
                <w:szCs w:val="22"/>
              </w:rPr>
              <w:t>15</w:t>
            </w:r>
          </w:p>
        </w:tc>
      </w:tr>
      <w:tr w:rsidR="002D7EC7" w:rsidRPr="008A6D71" w14:paraId="6EE44738" w14:textId="77777777" w:rsidTr="002D7EC7">
        <w:trPr>
          <w:trHeight w:val="421"/>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7D517DA7" w14:textId="77777777" w:rsidR="002D7EC7" w:rsidRPr="008A6D71" w:rsidRDefault="002D7EC7" w:rsidP="007E4C89">
            <w:pPr>
              <w:tabs>
                <w:tab w:val="left" w:pos="8045"/>
              </w:tabs>
              <w:jc w:val="both"/>
              <w:rPr>
                <w:rFonts w:ascii="Arial" w:hAnsi="Arial" w:cs="Arial"/>
              </w:rPr>
            </w:pPr>
            <w:r w:rsidRPr="008A6D71">
              <w:rPr>
                <w:rFonts w:ascii="Arial" w:hAnsi="Arial" w:cs="Arial"/>
                <w:sz w:val="22"/>
                <w:szCs w:val="22"/>
              </w:rPr>
              <w:t xml:space="preserve">- spójność i logiczność pomysłu,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A4E74D1"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5</w:t>
            </w:r>
          </w:p>
        </w:tc>
      </w:tr>
      <w:tr w:rsidR="002D7EC7" w:rsidRPr="008A6D71" w14:paraId="55843350" w14:textId="77777777" w:rsidTr="002D7EC7">
        <w:trPr>
          <w:trHeight w:val="702"/>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468D329E" w14:textId="77777777" w:rsidR="002D7EC7" w:rsidRPr="008A6D71" w:rsidRDefault="002D7EC7" w:rsidP="007E4C89">
            <w:pPr>
              <w:tabs>
                <w:tab w:val="left" w:pos="8045"/>
              </w:tabs>
              <w:jc w:val="both"/>
              <w:rPr>
                <w:rFonts w:ascii="Arial" w:hAnsi="Arial" w:cs="Arial"/>
              </w:rPr>
            </w:pPr>
            <w:r w:rsidRPr="008A6D71">
              <w:rPr>
                <w:rFonts w:ascii="Arial" w:hAnsi="Arial" w:cs="Arial"/>
                <w:sz w:val="22"/>
                <w:szCs w:val="22"/>
              </w:rPr>
              <w:t>- szczegółowość opisu przedmiotu działalności (usług, produktów)</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DBBA3B"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5</w:t>
            </w:r>
          </w:p>
        </w:tc>
      </w:tr>
      <w:tr w:rsidR="002D7EC7" w:rsidRPr="008A6D71" w14:paraId="528480C7" w14:textId="77777777" w:rsidTr="002D7EC7">
        <w:trPr>
          <w:trHeight w:val="414"/>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4BB161A6" w14:textId="77777777" w:rsidR="002D7EC7" w:rsidRPr="008A6D71" w:rsidRDefault="002D7EC7" w:rsidP="007E4C89">
            <w:pPr>
              <w:tabs>
                <w:tab w:val="left" w:pos="8045"/>
              </w:tabs>
              <w:jc w:val="both"/>
              <w:rPr>
                <w:rFonts w:ascii="Arial" w:hAnsi="Arial" w:cs="Arial"/>
              </w:rPr>
            </w:pPr>
            <w:r w:rsidRPr="008A6D71">
              <w:rPr>
                <w:rFonts w:ascii="Arial" w:hAnsi="Arial" w:cs="Arial"/>
                <w:sz w:val="22"/>
                <w:szCs w:val="22"/>
              </w:rPr>
              <w:t xml:space="preserve"> - promocja przedsięwzięcia </w:t>
            </w:r>
          </w:p>
        </w:tc>
        <w:tc>
          <w:tcPr>
            <w:tcW w:w="1984" w:type="dxa"/>
            <w:tcBorders>
              <w:top w:val="single" w:sz="4" w:space="0" w:color="auto"/>
              <w:left w:val="single" w:sz="4" w:space="0" w:color="auto"/>
              <w:bottom w:val="single" w:sz="4" w:space="0" w:color="auto"/>
              <w:right w:val="single" w:sz="4" w:space="0" w:color="auto"/>
            </w:tcBorders>
            <w:vAlign w:val="center"/>
          </w:tcPr>
          <w:p w14:paraId="6EFBF21F"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5</w:t>
            </w:r>
          </w:p>
        </w:tc>
      </w:tr>
      <w:tr w:rsidR="002D7EC7" w:rsidRPr="008A6D71" w14:paraId="3DC70313" w14:textId="77777777" w:rsidTr="002D7EC7">
        <w:trPr>
          <w:trHeight w:val="414"/>
          <w:jc w:val="center"/>
        </w:trPr>
        <w:tc>
          <w:tcPr>
            <w:tcW w:w="4693" w:type="dxa"/>
            <w:tcBorders>
              <w:top w:val="single" w:sz="4" w:space="0" w:color="auto"/>
              <w:left w:val="single" w:sz="4" w:space="0" w:color="auto"/>
              <w:bottom w:val="single" w:sz="4" w:space="0" w:color="auto"/>
              <w:right w:val="single" w:sz="4" w:space="0" w:color="auto"/>
            </w:tcBorders>
            <w:vAlign w:val="center"/>
          </w:tcPr>
          <w:p w14:paraId="404D3353" w14:textId="77777777" w:rsidR="002D7EC7" w:rsidRPr="008A6D71" w:rsidRDefault="002D7EC7" w:rsidP="007E4C89">
            <w:pPr>
              <w:pStyle w:val="Akapitzlist"/>
              <w:numPr>
                <w:ilvl w:val="0"/>
                <w:numId w:val="6"/>
              </w:numPr>
              <w:tabs>
                <w:tab w:val="left" w:pos="8045"/>
              </w:tabs>
              <w:spacing w:after="0" w:line="240" w:lineRule="auto"/>
              <w:jc w:val="both"/>
              <w:rPr>
                <w:rFonts w:ascii="Arial" w:hAnsi="Arial" w:cs="Arial"/>
                <w:b/>
              </w:rPr>
            </w:pPr>
            <w:r w:rsidRPr="008A6D71">
              <w:rPr>
                <w:rFonts w:ascii="Arial" w:hAnsi="Arial" w:cs="Arial"/>
                <w:b/>
              </w:rPr>
              <w:t>Doświadczenie zawodowe / wykształcenie</w:t>
            </w:r>
          </w:p>
        </w:tc>
        <w:tc>
          <w:tcPr>
            <w:tcW w:w="1984" w:type="dxa"/>
            <w:tcBorders>
              <w:top w:val="single" w:sz="4" w:space="0" w:color="auto"/>
              <w:left w:val="single" w:sz="4" w:space="0" w:color="auto"/>
              <w:bottom w:val="single" w:sz="4" w:space="0" w:color="auto"/>
              <w:right w:val="single" w:sz="4" w:space="0" w:color="auto"/>
            </w:tcBorders>
            <w:vAlign w:val="center"/>
          </w:tcPr>
          <w:p w14:paraId="6CB6D99B" w14:textId="77777777" w:rsidR="002D7EC7" w:rsidRPr="008A6D71" w:rsidRDefault="002D7EC7" w:rsidP="00AC0D89">
            <w:pPr>
              <w:tabs>
                <w:tab w:val="left" w:pos="8225"/>
              </w:tabs>
              <w:jc w:val="center"/>
              <w:rPr>
                <w:rFonts w:ascii="Arial" w:hAnsi="Arial" w:cs="Arial"/>
              </w:rPr>
            </w:pPr>
            <w:r w:rsidRPr="008A6D71">
              <w:rPr>
                <w:rFonts w:ascii="Arial" w:hAnsi="Arial" w:cs="Arial"/>
                <w:b/>
                <w:sz w:val="22"/>
                <w:szCs w:val="22"/>
              </w:rPr>
              <w:t>6</w:t>
            </w:r>
          </w:p>
        </w:tc>
      </w:tr>
      <w:tr w:rsidR="002D7EC7" w:rsidRPr="008A6D71" w14:paraId="46F24964" w14:textId="77777777" w:rsidTr="002D7EC7">
        <w:trPr>
          <w:trHeight w:val="419"/>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16CDBBCF" w14:textId="77777777" w:rsidR="002D7EC7" w:rsidRPr="008A6D71" w:rsidRDefault="002D7EC7" w:rsidP="007E4C89">
            <w:pPr>
              <w:tabs>
                <w:tab w:val="left" w:pos="8225"/>
              </w:tabs>
              <w:jc w:val="both"/>
              <w:rPr>
                <w:rFonts w:ascii="Arial" w:hAnsi="Arial" w:cs="Arial"/>
              </w:rPr>
            </w:pPr>
            <w:r w:rsidRPr="008A6D71">
              <w:rPr>
                <w:rFonts w:ascii="Arial" w:hAnsi="Arial" w:cs="Arial"/>
                <w:sz w:val="22"/>
                <w:szCs w:val="22"/>
              </w:rPr>
              <w:t xml:space="preserve">- posiadane doświadczenie przydatne w planowanej działalności </w:t>
            </w:r>
          </w:p>
        </w:tc>
        <w:tc>
          <w:tcPr>
            <w:tcW w:w="1984" w:type="dxa"/>
            <w:tcBorders>
              <w:top w:val="single" w:sz="4" w:space="0" w:color="auto"/>
              <w:left w:val="single" w:sz="4" w:space="0" w:color="auto"/>
              <w:bottom w:val="single" w:sz="4" w:space="0" w:color="auto"/>
              <w:right w:val="single" w:sz="4" w:space="0" w:color="auto"/>
            </w:tcBorders>
            <w:vAlign w:val="center"/>
          </w:tcPr>
          <w:p w14:paraId="6DAAA7BF" w14:textId="77777777" w:rsidR="002D7EC7" w:rsidRPr="008A6D71" w:rsidRDefault="002D7EC7" w:rsidP="00AC0D89">
            <w:pPr>
              <w:tabs>
                <w:tab w:val="left" w:pos="8225"/>
              </w:tabs>
              <w:jc w:val="center"/>
              <w:rPr>
                <w:rFonts w:ascii="Arial" w:hAnsi="Arial" w:cs="Arial"/>
                <w:b/>
              </w:rPr>
            </w:pPr>
            <w:r w:rsidRPr="008A6D71">
              <w:rPr>
                <w:rFonts w:ascii="Arial" w:hAnsi="Arial" w:cs="Arial"/>
                <w:sz w:val="22"/>
                <w:szCs w:val="22"/>
              </w:rPr>
              <w:t>3</w:t>
            </w:r>
          </w:p>
        </w:tc>
      </w:tr>
      <w:tr w:rsidR="002D7EC7" w:rsidRPr="008A6D71" w14:paraId="4B250F32"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57F656AC" w14:textId="77777777" w:rsidR="002D7EC7" w:rsidRPr="008A6D71" w:rsidRDefault="002D7EC7" w:rsidP="007E4C89">
            <w:pPr>
              <w:tabs>
                <w:tab w:val="left" w:pos="8225"/>
              </w:tabs>
              <w:jc w:val="both"/>
              <w:rPr>
                <w:rFonts w:ascii="Arial" w:hAnsi="Arial" w:cs="Arial"/>
              </w:rPr>
            </w:pPr>
            <w:r w:rsidRPr="008A6D71">
              <w:rPr>
                <w:rFonts w:ascii="Arial" w:hAnsi="Arial" w:cs="Arial"/>
                <w:sz w:val="22"/>
                <w:szCs w:val="22"/>
              </w:rPr>
              <w:t>- posiadane wykształcenie (formalne i nieformalne) przydatne w planowanej działalności</w:t>
            </w:r>
          </w:p>
        </w:tc>
        <w:tc>
          <w:tcPr>
            <w:tcW w:w="1984" w:type="dxa"/>
            <w:tcBorders>
              <w:top w:val="single" w:sz="4" w:space="0" w:color="auto"/>
              <w:left w:val="single" w:sz="4" w:space="0" w:color="auto"/>
              <w:bottom w:val="single" w:sz="4" w:space="0" w:color="auto"/>
              <w:right w:val="single" w:sz="4" w:space="0" w:color="auto"/>
            </w:tcBorders>
            <w:vAlign w:val="center"/>
          </w:tcPr>
          <w:p w14:paraId="2067DA0E"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3</w:t>
            </w:r>
          </w:p>
        </w:tc>
      </w:tr>
      <w:tr w:rsidR="002D7EC7" w:rsidRPr="008A6D71" w14:paraId="21A4416E"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67C4CF46" w14:textId="77777777" w:rsidR="002D7EC7" w:rsidRPr="008A6D71" w:rsidRDefault="002D7EC7" w:rsidP="007E4C89">
            <w:pPr>
              <w:tabs>
                <w:tab w:val="left" w:pos="8225"/>
              </w:tabs>
              <w:jc w:val="both"/>
              <w:rPr>
                <w:rFonts w:ascii="Arial" w:hAnsi="Arial" w:cs="Arial"/>
              </w:rPr>
            </w:pPr>
            <w:r w:rsidRPr="008A6D71">
              <w:rPr>
                <w:rFonts w:ascii="Arial" w:hAnsi="Arial" w:cs="Arial"/>
                <w:b/>
                <w:sz w:val="22"/>
                <w:szCs w:val="22"/>
              </w:rPr>
              <w:lastRenderedPageBreak/>
              <w:t>3</w:t>
            </w:r>
            <w:r w:rsidRPr="008A6D71">
              <w:rPr>
                <w:rFonts w:ascii="Arial" w:hAnsi="Arial" w:cs="Arial"/>
                <w:sz w:val="22"/>
                <w:szCs w:val="22"/>
              </w:rPr>
              <w:t xml:space="preserve">. </w:t>
            </w:r>
            <w:r w:rsidRPr="008A6D71">
              <w:rPr>
                <w:rFonts w:ascii="Arial" w:hAnsi="Arial" w:cs="Arial"/>
                <w:b/>
                <w:sz w:val="22"/>
                <w:szCs w:val="22"/>
              </w:rPr>
              <w:t>Realność planu</w:t>
            </w:r>
          </w:p>
        </w:tc>
        <w:tc>
          <w:tcPr>
            <w:tcW w:w="1984" w:type="dxa"/>
            <w:tcBorders>
              <w:top w:val="single" w:sz="4" w:space="0" w:color="auto"/>
              <w:left w:val="single" w:sz="4" w:space="0" w:color="auto"/>
              <w:bottom w:val="single" w:sz="4" w:space="0" w:color="auto"/>
              <w:right w:val="single" w:sz="4" w:space="0" w:color="auto"/>
            </w:tcBorders>
            <w:vAlign w:val="center"/>
          </w:tcPr>
          <w:p w14:paraId="04508FAB" w14:textId="77777777" w:rsidR="002D7EC7" w:rsidRPr="008A6D71" w:rsidRDefault="002D7EC7" w:rsidP="00AC0D89">
            <w:pPr>
              <w:tabs>
                <w:tab w:val="left" w:pos="8225"/>
              </w:tabs>
              <w:jc w:val="center"/>
              <w:rPr>
                <w:rFonts w:ascii="Arial" w:hAnsi="Arial" w:cs="Arial"/>
                <w:b/>
              </w:rPr>
            </w:pPr>
            <w:r w:rsidRPr="008A6D71">
              <w:rPr>
                <w:rFonts w:ascii="Arial" w:hAnsi="Arial" w:cs="Arial"/>
                <w:b/>
                <w:sz w:val="22"/>
                <w:szCs w:val="22"/>
              </w:rPr>
              <w:t>14</w:t>
            </w:r>
          </w:p>
        </w:tc>
      </w:tr>
      <w:tr w:rsidR="002D7EC7" w:rsidRPr="008A6D71" w14:paraId="4E138699"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356ED62E" w14:textId="77777777" w:rsidR="002D7EC7" w:rsidRPr="008A6D71" w:rsidRDefault="002D7EC7" w:rsidP="007E4C89">
            <w:pPr>
              <w:jc w:val="both"/>
              <w:rPr>
                <w:rFonts w:ascii="Arial" w:hAnsi="Arial" w:cs="Arial"/>
              </w:rPr>
            </w:pPr>
            <w:r w:rsidRPr="008A6D71">
              <w:rPr>
                <w:rFonts w:ascii="Arial" w:hAnsi="Arial" w:cs="Arial"/>
                <w:sz w:val="22"/>
                <w:szCs w:val="22"/>
              </w:rPr>
              <w:t>- możliwość zrealizowania pomysłu w rzeczywistych  warunkach rynkowych</w:t>
            </w:r>
          </w:p>
        </w:tc>
        <w:tc>
          <w:tcPr>
            <w:tcW w:w="1984" w:type="dxa"/>
            <w:tcBorders>
              <w:top w:val="single" w:sz="4" w:space="0" w:color="auto"/>
              <w:left w:val="single" w:sz="4" w:space="0" w:color="auto"/>
              <w:bottom w:val="single" w:sz="4" w:space="0" w:color="auto"/>
              <w:right w:val="single" w:sz="4" w:space="0" w:color="auto"/>
            </w:tcBorders>
            <w:vAlign w:val="center"/>
          </w:tcPr>
          <w:p w14:paraId="781B658B"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5</w:t>
            </w:r>
          </w:p>
        </w:tc>
      </w:tr>
      <w:tr w:rsidR="002D7EC7" w:rsidRPr="008A6D71" w14:paraId="4965DC6B"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5E1F7438" w14:textId="77777777" w:rsidR="002D7EC7" w:rsidRPr="008A6D71" w:rsidRDefault="002D7EC7" w:rsidP="007E4C89">
            <w:pPr>
              <w:jc w:val="both"/>
              <w:rPr>
                <w:rFonts w:ascii="Arial" w:hAnsi="Arial" w:cs="Arial"/>
              </w:rPr>
            </w:pPr>
            <w:r w:rsidRPr="008A6D71">
              <w:rPr>
                <w:rFonts w:ascii="Arial" w:hAnsi="Arial" w:cs="Arial"/>
                <w:sz w:val="22"/>
                <w:szCs w:val="22"/>
              </w:rPr>
              <w:t xml:space="preserve">- ocena ryzyka i szans powodzenia przedsięwzięcia </w:t>
            </w:r>
          </w:p>
        </w:tc>
        <w:tc>
          <w:tcPr>
            <w:tcW w:w="1984" w:type="dxa"/>
            <w:tcBorders>
              <w:top w:val="single" w:sz="4" w:space="0" w:color="auto"/>
              <w:left w:val="single" w:sz="4" w:space="0" w:color="auto"/>
              <w:bottom w:val="single" w:sz="4" w:space="0" w:color="auto"/>
              <w:right w:val="single" w:sz="4" w:space="0" w:color="auto"/>
            </w:tcBorders>
            <w:vAlign w:val="center"/>
          </w:tcPr>
          <w:p w14:paraId="77BA83F9"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5</w:t>
            </w:r>
          </w:p>
        </w:tc>
      </w:tr>
      <w:tr w:rsidR="002D7EC7" w:rsidRPr="008A6D71" w14:paraId="3E013561"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63C5E38A" w14:textId="77777777" w:rsidR="002D7EC7" w:rsidRPr="008A6D71" w:rsidRDefault="002D7EC7" w:rsidP="007E4C89">
            <w:pPr>
              <w:jc w:val="both"/>
              <w:rPr>
                <w:rFonts w:ascii="Arial" w:hAnsi="Arial" w:cs="Arial"/>
              </w:rPr>
            </w:pPr>
            <w:r w:rsidRPr="008A6D71">
              <w:rPr>
                <w:rFonts w:ascii="Arial" w:hAnsi="Arial" w:cs="Arial"/>
                <w:sz w:val="22"/>
                <w:szCs w:val="22"/>
              </w:rPr>
              <w:t>- ocena proponowanych i akceptowanych przez uczestnika rozwiązań w trudnych sytuacjach związanych z prowadzeniem działalności gospodarczej</w:t>
            </w:r>
          </w:p>
        </w:tc>
        <w:tc>
          <w:tcPr>
            <w:tcW w:w="1984" w:type="dxa"/>
            <w:tcBorders>
              <w:top w:val="single" w:sz="4" w:space="0" w:color="auto"/>
              <w:left w:val="single" w:sz="4" w:space="0" w:color="auto"/>
              <w:bottom w:val="single" w:sz="4" w:space="0" w:color="auto"/>
              <w:right w:val="single" w:sz="4" w:space="0" w:color="auto"/>
            </w:tcBorders>
            <w:vAlign w:val="center"/>
          </w:tcPr>
          <w:p w14:paraId="39B709D6"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4</w:t>
            </w:r>
          </w:p>
        </w:tc>
      </w:tr>
      <w:tr w:rsidR="002D7EC7" w:rsidRPr="008A6D71" w14:paraId="540AA37D"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tcPr>
          <w:p w14:paraId="4F698D86" w14:textId="77777777" w:rsidR="002D7EC7" w:rsidRPr="008A6D71" w:rsidRDefault="002D7EC7" w:rsidP="007E4C89">
            <w:pPr>
              <w:jc w:val="both"/>
              <w:rPr>
                <w:rFonts w:ascii="Arial" w:hAnsi="Arial" w:cs="Arial"/>
                <w:b/>
              </w:rPr>
            </w:pPr>
            <w:r w:rsidRPr="008A6D71">
              <w:rPr>
                <w:rFonts w:ascii="Arial" w:hAnsi="Arial" w:cs="Arial"/>
                <w:b/>
                <w:sz w:val="22"/>
                <w:szCs w:val="22"/>
              </w:rPr>
              <w:t>4. Charakterystyka klientów</w:t>
            </w:r>
          </w:p>
        </w:tc>
        <w:tc>
          <w:tcPr>
            <w:tcW w:w="1984" w:type="dxa"/>
            <w:tcBorders>
              <w:top w:val="single" w:sz="4" w:space="0" w:color="auto"/>
              <w:left w:val="single" w:sz="4" w:space="0" w:color="auto"/>
              <w:bottom w:val="single" w:sz="4" w:space="0" w:color="auto"/>
              <w:right w:val="single" w:sz="4" w:space="0" w:color="auto"/>
            </w:tcBorders>
            <w:vAlign w:val="center"/>
          </w:tcPr>
          <w:p w14:paraId="1F672BDE" w14:textId="77777777" w:rsidR="002D7EC7" w:rsidRPr="008A6D71" w:rsidRDefault="002D7EC7" w:rsidP="00AC0D89">
            <w:pPr>
              <w:tabs>
                <w:tab w:val="left" w:pos="8225"/>
              </w:tabs>
              <w:jc w:val="center"/>
              <w:rPr>
                <w:rFonts w:ascii="Arial" w:hAnsi="Arial" w:cs="Arial"/>
                <w:b/>
              </w:rPr>
            </w:pPr>
            <w:r w:rsidRPr="008A6D71">
              <w:rPr>
                <w:rFonts w:ascii="Arial" w:hAnsi="Arial" w:cs="Arial"/>
                <w:b/>
                <w:sz w:val="22"/>
                <w:szCs w:val="22"/>
              </w:rPr>
              <w:t>6</w:t>
            </w:r>
          </w:p>
        </w:tc>
      </w:tr>
      <w:tr w:rsidR="002D7EC7" w:rsidRPr="008A6D71" w14:paraId="7002E0AE"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372EC2F5" w14:textId="77777777" w:rsidR="002D7EC7" w:rsidRPr="008A6D71" w:rsidRDefault="002D7EC7" w:rsidP="007E4C89">
            <w:pPr>
              <w:tabs>
                <w:tab w:val="left" w:pos="8225"/>
              </w:tabs>
              <w:jc w:val="both"/>
              <w:rPr>
                <w:rFonts w:ascii="Arial" w:hAnsi="Arial" w:cs="Arial"/>
              </w:rPr>
            </w:pPr>
            <w:r w:rsidRPr="008A6D71">
              <w:rPr>
                <w:rFonts w:ascii="Arial" w:hAnsi="Arial" w:cs="Arial"/>
                <w:sz w:val="22"/>
                <w:szCs w:val="22"/>
              </w:rPr>
              <w:t>- analiza potencjalnych klientów</w:t>
            </w:r>
          </w:p>
        </w:tc>
        <w:tc>
          <w:tcPr>
            <w:tcW w:w="1984" w:type="dxa"/>
            <w:tcBorders>
              <w:top w:val="single" w:sz="4" w:space="0" w:color="auto"/>
              <w:left w:val="single" w:sz="4" w:space="0" w:color="auto"/>
              <w:bottom w:val="single" w:sz="4" w:space="0" w:color="auto"/>
              <w:right w:val="single" w:sz="4" w:space="0" w:color="auto"/>
            </w:tcBorders>
            <w:vAlign w:val="center"/>
          </w:tcPr>
          <w:p w14:paraId="17FA14F6"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3</w:t>
            </w:r>
          </w:p>
        </w:tc>
      </w:tr>
      <w:tr w:rsidR="002D7EC7" w:rsidRPr="008A6D71" w14:paraId="53A5A3DB"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39725FB5" w14:textId="77777777" w:rsidR="002D7EC7" w:rsidRPr="008A6D71" w:rsidRDefault="002D7EC7" w:rsidP="007E4C89">
            <w:pPr>
              <w:tabs>
                <w:tab w:val="left" w:pos="8225"/>
              </w:tabs>
              <w:jc w:val="both"/>
              <w:rPr>
                <w:rFonts w:ascii="Arial" w:hAnsi="Arial" w:cs="Arial"/>
              </w:rPr>
            </w:pPr>
            <w:r w:rsidRPr="008A6D71">
              <w:rPr>
                <w:rFonts w:ascii="Arial" w:hAnsi="Arial" w:cs="Arial"/>
                <w:sz w:val="22"/>
                <w:szCs w:val="22"/>
              </w:rPr>
              <w:t xml:space="preserve">- analiza oczekiwań klientów </w:t>
            </w:r>
          </w:p>
        </w:tc>
        <w:tc>
          <w:tcPr>
            <w:tcW w:w="1984" w:type="dxa"/>
            <w:tcBorders>
              <w:top w:val="single" w:sz="4" w:space="0" w:color="auto"/>
              <w:left w:val="single" w:sz="4" w:space="0" w:color="auto"/>
              <w:bottom w:val="single" w:sz="4" w:space="0" w:color="auto"/>
              <w:right w:val="single" w:sz="4" w:space="0" w:color="auto"/>
            </w:tcBorders>
            <w:vAlign w:val="center"/>
          </w:tcPr>
          <w:p w14:paraId="73CE7D31"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3</w:t>
            </w:r>
          </w:p>
        </w:tc>
      </w:tr>
      <w:tr w:rsidR="002D7EC7" w:rsidRPr="008A6D71" w14:paraId="709CBD86"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148BE77F" w14:textId="77777777" w:rsidR="002D7EC7" w:rsidRPr="008A6D71" w:rsidRDefault="002D7EC7" w:rsidP="007E4C89">
            <w:pPr>
              <w:jc w:val="both"/>
              <w:rPr>
                <w:rFonts w:ascii="Arial" w:hAnsi="Arial" w:cs="Arial"/>
              </w:rPr>
            </w:pPr>
            <w:r w:rsidRPr="008A6D71">
              <w:rPr>
                <w:rFonts w:ascii="Arial" w:hAnsi="Arial" w:cs="Arial"/>
                <w:b/>
                <w:sz w:val="22"/>
                <w:szCs w:val="22"/>
              </w:rPr>
              <w:t>5.</w:t>
            </w:r>
            <w:r w:rsidRPr="008A6D71">
              <w:rPr>
                <w:rFonts w:ascii="Arial" w:hAnsi="Arial" w:cs="Arial"/>
                <w:sz w:val="22"/>
                <w:szCs w:val="22"/>
              </w:rPr>
              <w:t xml:space="preserve"> </w:t>
            </w:r>
            <w:r w:rsidRPr="008A6D71">
              <w:rPr>
                <w:rFonts w:ascii="Arial" w:hAnsi="Arial" w:cs="Arial"/>
                <w:b/>
                <w:sz w:val="22"/>
                <w:szCs w:val="22"/>
              </w:rPr>
              <w:t>Charakterystyka rynku i konkurencji</w:t>
            </w:r>
          </w:p>
        </w:tc>
        <w:tc>
          <w:tcPr>
            <w:tcW w:w="1984" w:type="dxa"/>
            <w:tcBorders>
              <w:top w:val="single" w:sz="4" w:space="0" w:color="auto"/>
              <w:left w:val="single" w:sz="4" w:space="0" w:color="auto"/>
              <w:bottom w:val="single" w:sz="4" w:space="0" w:color="auto"/>
              <w:right w:val="single" w:sz="4" w:space="0" w:color="auto"/>
            </w:tcBorders>
            <w:vAlign w:val="center"/>
          </w:tcPr>
          <w:p w14:paraId="563CABEE" w14:textId="77777777" w:rsidR="002D7EC7" w:rsidRPr="008A6D71" w:rsidRDefault="002D7EC7" w:rsidP="00AC0D89">
            <w:pPr>
              <w:tabs>
                <w:tab w:val="left" w:pos="8225"/>
              </w:tabs>
              <w:jc w:val="center"/>
              <w:rPr>
                <w:rFonts w:ascii="Arial" w:hAnsi="Arial" w:cs="Arial"/>
                <w:b/>
              </w:rPr>
            </w:pPr>
            <w:r w:rsidRPr="008A6D71">
              <w:rPr>
                <w:rFonts w:ascii="Arial" w:hAnsi="Arial" w:cs="Arial"/>
                <w:b/>
                <w:sz w:val="22"/>
                <w:szCs w:val="22"/>
              </w:rPr>
              <w:t>9</w:t>
            </w:r>
          </w:p>
        </w:tc>
      </w:tr>
      <w:tr w:rsidR="002D7EC7" w:rsidRPr="008A6D71" w14:paraId="1F9D3B13"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481FA561" w14:textId="77777777" w:rsidR="002D7EC7" w:rsidRPr="008A6D71" w:rsidRDefault="002D7EC7" w:rsidP="007E4C89">
            <w:pPr>
              <w:jc w:val="both"/>
              <w:rPr>
                <w:rFonts w:ascii="Arial" w:hAnsi="Arial" w:cs="Arial"/>
              </w:rPr>
            </w:pPr>
            <w:r w:rsidRPr="008A6D71">
              <w:rPr>
                <w:rFonts w:ascii="Arial" w:hAnsi="Arial" w:cs="Arial"/>
                <w:sz w:val="22"/>
                <w:szCs w:val="22"/>
              </w:rPr>
              <w:t xml:space="preserve"> - spójność i szczegółowość opisu konkurencji, wskazanie głównych konkurentów oraz zakresu ich działalności</w:t>
            </w:r>
          </w:p>
        </w:tc>
        <w:tc>
          <w:tcPr>
            <w:tcW w:w="1984" w:type="dxa"/>
            <w:tcBorders>
              <w:top w:val="single" w:sz="4" w:space="0" w:color="auto"/>
              <w:left w:val="single" w:sz="4" w:space="0" w:color="auto"/>
              <w:bottom w:val="single" w:sz="4" w:space="0" w:color="auto"/>
              <w:right w:val="single" w:sz="4" w:space="0" w:color="auto"/>
            </w:tcBorders>
            <w:vAlign w:val="center"/>
          </w:tcPr>
          <w:p w14:paraId="01186311"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2</w:t>
            </w:r>
          </w:p>
        </w:tc>
      </w:tr>
      <w:tr w:rsidR="002D7EC7" w:rsidRPr="008A6D71" w14:paraId="6AE67D02"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6DF00EB5" w14:textId="77777777" w:rsidR="002D7EC7" w:rsidRPr="008A6D71" w:rsidRDefault="002D7EC7" w:rsidP="007E4C89">
            <w:pPr>
              <w:jc w:val="both"/>
              <w:rPr>
                <w:rFonts w:ascii="Arial" w:hAnsi="Arial" w:cs="Arial"/>
              </w:rPr>
            </w:pPr>
            <w:r w:rsidRPr="008A6D71">
              <w:rPr>
                <w:rFonts w:ascii="Arial" w:hAnsi="Arial" w:cs="Arial"/>
                <w:sz w:val="22"/>
                <w:szCs w:val="22"/>
              </w:rPr>
              <w:t>- wskazanie przewagi konkurencyjnej</w:t>
            </w:r>
          </w:p>
        </w:tc>
        <w:tc>
          <w:tcPr>
            <w:tcW w:w="1984" w:type="dxa"/>
            <w:tcBorders>
              <w:top w:val="single" w:sz="4" w:space="0" w:color="auto"/>
              <w:left w:val="single" w:sz="4" w:space="0" w:color="auto"/>
              <w:bottom w:val="single" w:sz="4" w:space="0" w:color="auto"/>
              <w:right w:val="single" w:sz="4" w:space="0" w:color="auto"/>
            </w:tcBorders>
            <w:vAlign w:val="center"/>
          </w:tcPr>
          <w:p w14:paraId="2D71340C"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2</w:t>
            </w:r>
          </w:p>
        </w:tc>
      </w:tr>
      <w:tr w:rsidR="002D7EC7" w:rsidRPr="008A6D71" w14:paraId="103D62A7"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2756AEF6" w14:textId="77777777" w:rsidR="002D7EC7" w:rsidRPr="008A6D71" w:rsidRDefault="002D7EC7" w:rsidP="007E4C89">
            <w:pPr>
              <w:jc w:val="both"/>
              <w:rPr>
                <w:rFonts w:ascii="Arial" w:hAnsi="Arial" w:cs="Arial"/>
              </w:rPr>
            </w:pPr>
            <w:r w:rsidRPr="008A6D71">
              <w:rPr>
                <w:rFonts w:ascii="Arial" w:hAnsi="Arial" w:cs="Arial"/>
                <w:sz w:val="22"/>
                <w:szCs w:val="22"/>
              </w:rPr>
              <w:t xml:space="preserve">- analiza obszaru, na jakim będzie działać firma  </w:t>
            </w:r>
          </w:p>
        </w:tc>
        <w:tc>
          <w:tcPr>
            <w:tcW w:w="1984" w:type="dxa"/>
            <w:tcBorders>
              <w:top w:val="single" w:sz="4" w:space="0" w:color="auto"/>
              <w:left w:val="single" w:sz="4" w:space="0" w:color="auto"/>
              <w:bottom w:val="single" w:sz="4" w:space="0" w:color="auto"/>
              <w:right w:val="single" w:sz="4" w:space="0" w:color="auto"/>
            </w:tcBorders>
            <w:vAlign w:val="center"/>
          </w:tcPr>
          <w:p w14:paraId="4382E94F"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3</w:t>
            </w:r>
          </w:p>
        </w:tc>
      </w:tr>
      <w:tr w:rsidR="002D7EC7" w:rsidRPr="008A6D71" w14:paraId="4C1C8AC7"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1DFE6A2D" w14:textId="77777777" w:rsidR="002D7EC7" w:rsidRPr="008A6D71" w:rsidRDefault="002D7EC7" w:rsidP="007E4C89">
            <w:pPr>
              <w:jc w:val="both"/>
              <w:rPr>
                <w:rFonts w:ascii="Arial" w:hAnsi="Arial" w:cs="Arial"/>
              </w:rPr>
            </w:pPr>
            <w:r w:rsidRPr="008A6D71">
              <w:rPr>
                <w:rFonts w:ascii="Arial" w:hAnsi="Arial" w:cs="Arial"/>
                <w:sz w:val="22"/>
                <w:szCs w:val="22"/>
              </w:rPr>
              <w:t xml:space="preserve">- wskazanie barier wejścia na rynek </w:t>
            </w:r>
          </w:p>
        </w:tc>
        <w:tc>
          <w:tcPr>
            <w:tcW w:w="1984" w:type="dxa"/>
            <w:tcBorders>
              <w:top w:val="single" w:sz="4" w:space="0" w:color="auto"/>
              <w:left w:val="single" w:sz="4" w:space="0" w:color="auto"/>
              <w:bottom w:val="single" w:sz="4" w:space="0" w:color="auto"/>
              <w:right w:val="single" w:sz="4" w:space="0" w:color="auto"/>
            </w:tcBorders>
            <w:vAlign w:val="center"/>
          </w:tcPr>
          <w:p w14:paraId="443BFB17" w14:textId="77777777" w:rsidR="002D7EC7" w:rsidRPr="008A6D71" w:rsidRDefault="002D7EC7" w:rsidP="00AC0D89">
            <w:pPr>
              <w:tabs>
                <w:tab w:val="left" w:pos="8225"/>
              </w:tabs>
              <w:jc w:val="center"/>
              <w:rPr>
                <w:rFonts w:ascii="Arial" w:hAnsi="Arial" w:cs="Arial"/>
              </w:rPr>
            </w:pPr>
            <w:r w:rsidRPr="008A6D71">
              <w:rPr>
                <w:rFonts w:ascii="Arial" w:hAnsi="Arial" w:cs="Arial"/>
                <w:sz w:val="22"/>
                <w:szCs w:val="22"/>
              </w:rPr>
              <w:t>2</w:t>
            </w:r>
          </w:p>
        </w:tc>
      </w:tr>
      <w:tr w:rsidR="002D7EC7" w:rsidRPr="008A6D71" w14:paraId="2331DDD4" w14:textId="77777777" w:rsidTr="002D7EC7">
        <w:trPr>
          <w:trHeight w:val="456"/>
          <w:jc w:val="center"/>
        </w:trPr>
        <w:tc>
          <w:tcPr>
            <w:tcW w:w="4693" w:type="dxa"/>
            <w:tcBorders>
              <w:top w:val="single" w:sz="4" w:space="0" w:color="auto"/>
              <w:left w:val="single" w:sz="4" w:space="0" w:color="auto"/>
              <w:bottom w:val="single" w:sz="4" w:space="0" w:color="auto"/>
              <w:right w:val="single" w:sz="4" w:space="0" w:color="auto"/>
            </w:tcBorders>
            <w:vAlign w:val="center"/>
            <w:hideMark/>
          </w:tcPr>
          <w:p w14:paraId="7E04E3EF" w14:textId="77777777" w:rsidR="002D7EC7" w:rsidRPr="008A6D71" w:rsidRDefault="002D7EC7" w:rsidP="007E4C89">
            <w:pPr>
              <w:tabs>
                <w:tab w:val="left" w:pos="8225"/>
              </w:tabs>
              <w:jc w:val="both"/>
              <w:rPr>
                <w:rFonts w:ascii="Arial" w:hAnsi="Arial" w:cs="Arial"/>
                <w:b/>
              </w:rPr>
            </w:pPr>
            <w:r w:rsidRPr="008A6D71">
              <w:rPr>
                <w:rFonts w:ascii="Arial" w:hAnsi="Arial" w:cs="Arial"/>
                <w:b/>
                <w:sz w:val="22"/>
                <w:szCs w:val="22"/>
              </w:rPr>
              <w:t xml:space="preserve">Suma punktów </w:t>
            </w:r>
          </w:p>
        </w:tc>
        <w:tc>
          <w:tcPr>
            <w:tcW w:w="1984" w:type="dxa"/>
            <w:tcBorders>
              <w:top w:val="single" w:sz="4" w:space="0" w:color="auto"/>
              <w:left w:val="single" w:sz="4" w:space="0" w:color="auto"/>
              <w:bottom w:val="single" w:sz="4" w:space="0" w:color="auto"/>
              <w:right w:val="single" w:sz="4" w:space="0" w:color="auto"/>
            </w:tcBorders>
            <w:vAlign w:val="center"/>
          </w:tcPr>
          <w:p w14:paraId="1CA93A64" w14:textId="77777777" w:rsidR="002D7EC7" w:rsidRPr="008A6D71" w:rsidRDefault="002D7EC7" w:rsidP="00AC0D89">
            <w:pPr>
              <w:tabs>
                <w:tab w:val="left" w:pos="8225"/>
              </w:tabs>
              <w:jc w:val="center"/>
              <w:rPr>
                <w:rFonts w:ascii="Arial" w:hAnsi="Arial" w:cs="Arial"/>
                <w:b/>
              </w:rPr>
            </w:pPr>
            <w:r w:rsidRPr="008A6D71">
              <w:rPr>
                <w:rFonts w:ascii="Arial" w:hAnsi="Arial" w:cs="Arial"/>
                <w:b/>
                <w:sz w:val="22"/>
                <w:szCs w:val="22"/>
              </w:rPr>
              <w:t>50</w:t>
            </w:r>
          </w:p>
        </w:tc>
      </w:tr>
    </w:tbl>
    <w:p w14:paraId="4B17DD24"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 xml:space="preserve">W przypadku nie uzyskania min. 50% punktów w polu </w:t>
      </w:r>
      <w:r w:rsidRPr="008A6D71">
        <w:rPr>
          <w:rFonts w:ascii="Arial" w:hAnsi="Arial" w:cs="Arial"/>
          <w:iCs/>
        </w:rPr>
        <w:t>Opis pomysłu</w:t>
      </w:r>
      <w:r w:rsidRPr="008A6D71">
        <w:rPr>
          <w:rFonts w:ascii="Arial" w:hAnsi="Arial" w:cs="Arial"/>
        </w:rPr>
        <w:t xml:space="preserve"> formularz rekrutacyjny zostaje odrzucony.</w:t>
      </w:r>
    </w:p>
    <w:p w14:paraId="6D8B80B9" w14:textId="4A4BB7BD"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 xml:space="preserve">W wyniku oceny merytorycznej Formularza rekrutacyjnego, kandydat/tka ubiegający/a się o udział w projekcie może otrzymać </w:t>
      </w:r>
      <w:r w:rsidRPr="008A6D71">
        <w:rPr>
          <w:rFonts w:ascii="Arial" w:hAnsi="Arial" w:cs="Arial"/>
          <w:b/>
        </w:rPr>
        <w:t>maksymalnie 50 punktów.</w:t>
      </w:r>
      <w:r w:rsidRPr="008A6D71">
        <w:rPr>
          <w:rFonts w:ascii="Arial" w:hAnsi="Arial" w:cs="Arial"/>
        </w:rPr>
        <w:t xml:space="preserve"> </w:t>
      </w:r>
    </w:p>
    <w:p w14:paraId="1BD62076" w14:textId="6C5529A9" w:rsidR="002D7EC7" w:rsidRPr="008A6D71" w:rsidRDefault="002D7EC7" w:rsidP="007E4C89">
      <w:pPr>
        <w:pStyle w:val="Akapitzlist"/>
        <w:numPr>
          <w:ilvl w:val="0"/>
          <w:numId w:val="34"/>
        </w:numPr>
        <w:spacing w:before="120" w:after="120" w:line="240" w:lineRule="auto"/>
        <w:jc w:val="both"/>
        <w:rPr>
          <w:rFonts w:ascii="Arial" w:hAnsi="Arial" w:cs="Arial"/>
          <w:i/>
          <w:color w:val="3366FF"/>
        </w:rPr>
      </w:pPr>
      <w:r w:rsidRPr="008A6D71">
        <w:rPr>
          <w:rFonts w:ascii="Arial" w:hAnsi="Arial" w:cs="Arial"/>
        </w:rPr>
        <w:t>Aby uzyskać weryfikację pozytywną Formularza rekrutacyjnego, kandydat/tka powinien spełnić wymóg otrzymania minimum 60% ogólnej możliwej do zdobycia liczby punktów w w/w kryteriach oceny merytorycznej (min</w:t>
      </w:r>
      <w:r w:rsidR="00AC0D89">
        <w:rPr>
          <w:rFonts w:ascii="Arial" w:hAnsi="Arial" w:cs="Arial"/>
        </w:rPr>
        <w:t>.</w:t>
      </w:r>
      <w:r w:rsidRPr="008A6D71">
        <w:rPr>
          <w:rFonts w:ascii="Arial" w:hAnsi="Arial" w:cs="Arial"/>
        </w:rPr>
        <w:t xml:space="preserve"> 30 punktów). </w:t>
      </w:r>
    </w:p>
    <w:p w14:paraId="00A80E09"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Dokumenty kandydatów ubiegających się o udział w projekcie, które nie spełnią w/w wymagań uzyskują weryfikację negatywną.</w:t>
      </w:r>
    </w:p>
    <w:p w14:paraId="4A2F2777" w14:textId="6FE2EC16"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Kandydaci/</w:t>
      </w:r>
      <w:proofErr w:type="spellStart"/>
      <w:r w:rsidRPr="008A6D71">
        <w:rPr>
          <w:rFonts w:ascii="Arial" w:hAnsi="Arial" w:cs="Arial"/>
        </w:rPr>
        <w:t>tki</w:t>
      </w:r>
      <w:proofErr w:type="spellEnd"/>
      <w:r w:rsidRPr="008A6D71">
        <w:rPr>
          <w:rFonts w:ascii="Arial" w:hAnsi="Arial" w:cs="Arial"/>
        </w:rPr>
        <w:t xml:space="preserve"> w terminie</w:t>
      </w:r>
      <w:r w:rsidRPr="008A6D71">
        <w:rPr>
          <w:rFonts w:ascii="Arial" w:hAnsi="Arial" w:cs="Arial"/>
          <w:b/>
          <w:color w:val="000000" w:themeColor="text1"/>
        </w:rPr>
        <w:t xml:space="preserve"> </w:t>
      </w:r>
      <w:r w:rsidR="00990CFD" w:rsidRPr="008A6D71">
        <w:rPr>
          <w:rFonts w:ascii="Arial" w:hAnsi="Arial" w:cs="Arial"/>
          <w:bCs/>
          <w:color w:val="000000" w:themeColor="text1"/>
        </w:rPr>
        <w:t>10</w:t>
      </w:r>
      <w:r w:rsidR="0099171F" w:rsidRPr="008A6D71">
        <w:rPr>
          <w:rFonts w:ascii="Arial" w:hAnsi="Arial" w:cs="Arial"/>
          <w:i/>
          <w:color w:val="3366FF"/>
        </w:rPr>
        <w:t xml:space="preserve"> </w:t>
      </w:r>
      <w:r w:rsidRPr="008A6D71">
        <w:rPr>
          <w:rFonts w:ascii="Arial" w:hAnsi="Arial" w:cs="Arial"/>
        </w:rPr>
        <w:t xml:space="preserve">dni roboczych liczonych od dnia </w:t>
      </w:r>
      <w:r w:rsidR="004671E3" w:rsidRPr="008A6D71">
        <w:rPr>
          <w:rFonts w:ascii="Arial" w:hAnsi="Arial" w:cs="Arial"/>
          <w:iCs/>
        </w:rPr>
        <w:t xml:space="preserve">zakończenia oceny </w:t>
      </w:r>
      <w:r w:rsidR="002A30C2" w:rsidRPr="008A6D71">
        <w:rPr>
          <w:rFonts w:ascii="Arial" w:hAnsi="Arial" w:cs="Arial"/>
          <w:iCs/>
        </w:rPr>
        <w:t>merytorycznej</w:t>
      </w:r>
      <w:r w:rsidR="004671E3" w:rsidRPr="008A6D71">
        <w:rPr>
          <w:rFonts w:ascii="Arial" w:hAnsi="Arial" w:cs="Arial"/>
          <w:iCs/>
        </w:rPr>
        <w:t xml:space="preserve"> Formularza rekrutacyjnego</w:t>
      </w:r>
      <w:r w:rsidR="004671E3" w:rsidRPr="008A6D71">
        <w:rPr>
          <w:rFonts w:ascii="Arial" w:hAnsi="Arial" w:cs="Arial"/>
          <w:i/>
          <w:color w:val="3366FF"/>
        </w:rPr>
        <w:t xml:space="preserve"> </w:t>
      </w:r>
      <w:r w:rsidRPr="008A6D71">
        <w:rPr>
          <w:rFonts w:ascii="Arial" w:hAnsi="Arial" w:cs="Arial"/>
        </w:rPr>
        <w:t>zostaną pisemnie poinformowani o wynikach oceny merytorycznej zgodnie z definicją skutecznego doręczenia kandydatowi/</w:t>
      </w:r>
      <w:proofErr w:type="spellStart"/>
      <w:r w:rsidRPr="008A6D71">
        <w:rPr>
          <w:rFonts w:ascii="Arial" w:hAnsi="Arial" w:cs="Arial"/>
        </w:rPr>
        <w:t>tce</w:t>
      </w:r>
      <w:proofErr w:type="spellEnd"/>
      <w:r w:rsidRPr="008A6D71">
        <w:rPr>
          <w:rFonts w:ascii="Arial" w:hAnsi="Arial" w:cs="Arial"/>
        </w:rPr>
        <w:t xml:space="preserve"> informacji. Informacja ta będzie zawierała uzyskany wynik punktowy wraz z uzasadnieniem oraz Karty oceny</w:t>
      </w:r>
      <w:r w:rsidR="002A30C2" w:rsidRPr="008A6D71">
        <w:rPr>
          <w:rFonts w:ascii="Arial" w:hAnsi="Arial" w:cs="Arial"/>
        </w:rPr>
        <w:t xml:space="preserve"> merytorycznej</w:t>
      </w:r>
      <w:r w:rsidRPr="008A6D71">
        <w:rPr>
          <w:rFonts w:ascii="Arial" w:hAnsi="Arial" w:cs="Arial"/>
        </w:rPr>
        <w:t xml:space="preserve"> formularza rekrutacyjnego (z zachowaniem ochrony danych osobowych osób oceniających).</w:t>
      </w:r>
    </w:p>
    <w:p w14:paraId="0E09E2EA"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Kandydat/tka ubiegający/ca się o udział w projekcie który otrzymał weryfikację negatywną bądź uznał, że otrzymał niewystarczającą liczbę punktów, ma prawo wniesienia odwołania od oceny merytorycznej.</w:t>
      </w:r>
    </w:p>
    <w:p w14:paraId="2C52F26A" w14:textId="6F87E86C"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 xml:space="preserve">Odwołanie w formie pisemnej składa się wraz z uzasadnieniem, w terminie </w:t>
      </w:r>
      <w:r w:rsidRPr="008A6D71">
        <w:rPr>
          <w:rFonts w:ascii="Arial" w:hAnsi="Arial" w:cs="Arial"/>
          <w:color w:val="000000" w:themeColor="text1"/>
        </w:rPr>
        <w:t xml:space="preserve">do </w:t>
      </w:r>
      <w:r w:rsidR="00B24A39" w:rsidRPr="00AC0D89">
        <w:rPr>
          <w:rFonts w:ascii="Arial" w:hAnsi="Arial" w:cs="Arial"/>
          <w:iCs/>
          <w:color w:val="000000" w:themeColor="text1"/>
        </w:rPr>
        <w:t>5</w:t>
      </w:r>
      <w:r w:rsidR="00B24A39" w:rsidRPr="008A6D71">
        <w:rPr>
          <w:rFonts w:ascii="Arial" w:hAnsi="Arial" w:cs="Arial"/>
          <w:i/>
          <w:color w:val="000000" w:themeColor="text1"/>
        </w:rPr>
        <w:t xml:space="preserve"> </w:t>
      </w:r>
      <w:r w:rsidRPr="008A6D71">
        <w:rPr>
          <w:rFonts w:ascii="Arial" w:hAnsi="Arial" w:cs="Arial"/>
          <w:color w:val="000000" w:themeColor="text1"/>
        </w:rPr>
        <w:t>dni roboczych</w:t>
      </w:r>
      <w:r w:rsidRPr="008A6D71">
        <w:rPr>
          <w:rFonts w:ascii="Arial" w:hAnsi="Arial" w:cs="Arial"/>
        </w:rPr>
        <w:t xml:space="preserve"> od dnia skutecznego doręczenia kandydatowi/</w:t>
      </w:r>
      <w:proofErr w:type="spellStart"/>
      <w:r w:rsidRPr="008A6D71">
        <w:rPr>
          <w:rFonts w:ascii="Arial" w:hAnsi="Arial" w:cs="Arial"/>
        </w:rPr>
        <w:t>tce</w:t>
      </w:r>
      <w:proofErr w:type="spellEnd"/>
      <w:r w:rsidRPr="008A6D71">
        <w:rPr>
          <w:rFonts w:ascii="Arial" w:hAnsi="Arial" w:cs="Arial"/>
        </w:rPr>
        <w:t xml:space="preserve"> informacji o wynikach oceny merytorycznej Formularza Rekrutacyjnego. Odwołanie powinno być złożone, zgodnie z definicją dnia skutecznego doręczenia informacji beneficjentowi przez kandydata/</w:t>
      </w:r>
      <w:proofErr w:type="spellStart"/>
      <w:r w:rsidRPr="008A6D71">
        <w:rPr>
          <w:rFonts w:ascii="Arial" w:hAnsi="Arial" w:cs="Arial"/>
        </w:rPr>
        <w:t>tkę</w:t>
      </w:r>
      <w:proofErr w:type="spellEnd"/>
      <w:r w:rsidRPr="008A6D71">
        <w:rPr>
          <w:rFonts w:ascii="Arial" w:hAnsi="Arial" w:cs="Arial"/>
        </w:rPr>
        <w:t xml:space="preserve">. </w:t>
      </w:r>
    </w:p>
    <w:p w14:paraId="052AAA52"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Zarzuty kandydata/</w:t>
      </w:r>
      <w:proofErr w:type="spellStart"/>
      <w:r w:rsidRPr="008A6D71">
        <w:rPr>
          <w:rFonts w:ascii="Arial" w:hAnsi="Arial" w:cs="Arial"/>
        </w:rPr>
        <w:t>tki</w:t>
      </w:r>
      <w:proofErr w:type="spellEnd"/>
      <w:r w:rsidRPr="008A6D71">
        <w:rPr>
          <w:rFonts w:ascii="Arial" w:hAnsi="Arial" w:cs="Arial"/>
        </w:rPr>
        <w:t xml:space="preserve"> muszą odnosić się do konkretnych uwag Komisji Rekrutacyjnej. Odwołanie powinno zawierać wyczerpujące uzasadnienie powodu wniesienia odwołania od </w:t>
      </w:r>
      <w:r w:rsidRPr="008A6D71">
        <w:rPr>
          <w:rFonts w:ascii="Arial" w:hAnsi="Arial" w:cs="Arial"/>
        </w:rPr>
        <w:lastRenderedPageBreak/>
        <w:t>oceny merytorycznej. Wszystkie dodatkowe informacje, których nie zawarto w złożonym uprzednio Formularzu Rekrutacyjnym, nie będą brane pod uwagę przy ponownej ocenie kandydatury. Odwołanie może dotyczyć w szczególności błędnej interpretacji lub przeoczenia przez Komisję Rekrutacyjną informacji, które kandydat/tka umieścił w Formularzu Rekrutacyjnym, a mogą one wpłynąć na ocenę merytoryczną Formularza.</w:t>
      </w:r>
    </w:p>
    <w:p w14:paraId="50D4CF26"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W przypadku wniesienia odwołania po terminie bądź niezachowania formy pisemnej, odwołanie kandydata/</w:t>
      </w:r>
      <w:proofErr w:type="spellStart"/>
      <w:r w:rsidRPr="008A6D71">
        <w:rPr>
          <w:rFonts w:ascii="Arial" w:hAnsi="Arial" w:cs="Arial"/>
        </w:rPr>
        <w:t>tki</w:t>
      </w:r>
      <w:proofErr w:type="spellEnd"/>
      <w:r w:rsidRPr="008A6D71">
        <w:rPr>
          <w:rFonts w:ascii="Arial" w:hAnsi="Arial" w:cs="Arial"/>
        </w:rPr>
        <w:t xml:space="preserve"> pozostaje bez rozpatrzenia.</w:t>
      </w:r>
    </w:p>
    <w:p w14:paraId="0F1BC9F6"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 xml:space="preserve">Ponowna ocena merytoryczna Formularza rekrutacyjnego dokonywana jest przez wybranego członka Komisji Rekrutacyjnej, który nie uczestniczył w jego pierwszej ocenie. </w:t>
      </w:r>
    </w:p>
    <w:p w14:paraId="7383248B" w14:textId="2BB812FE" w:rsidR="00803666" w:rsidRPr="008A6D71" w:rsidRDefault="002D7EC7" w:rsidP="00803666">
      <w:pPr>
        <w:pStyle w:val="Akapitzlist"/>
        <w:numPr>
          <w:ilvl w:val="0"/>
          <w:numId w:val="34"/>
        </w:numPr>
        <w:spacing w:before="120" w:after="120" w:line="240" w:lineRule="auto"/>
        <w:jc w:val="both"/>
        <w:rPr>
          <w:rFonts w:ascii="Arial" w:hAnsi="Arial" w:cs="Arial"/>
        </w:rPr>
      </w:pPr>
      <w:r w:rsidRPr="008A6D71">
        <w:rPr>
          <w:rFonts w:ascii="Arial" w:hAnsi="Arial" w:cs="Arial"/>
        </w:rPr>
        <w:t>W toku powtórnej oceny weryfikacji podlegają te części Formularza rekrutacyjnego, które były przedmiotem odwołania. Wówczas ostateczną i wiążącą ocenę stanowi suma punktów z tych części oceny merytorycznej Formularza rekrutacyjnego, które nie podlegały odwołaniu przyznanych w ocenie pierwotnej oraz punkty przyznane podczas drugiej oceny w tych częściach oceny merytorycznej Formularza rekrutacyjnego, których dotyczyło odwołanie.</w:t>
      </w:r>
    </w:p>
    <w:p w14:paraId="300082EB"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 xml:space="preserve">Jeśli z treści wniosku nie wynika jednoznacznie, jaka część oceny została zakwestionowana, Formularz Rekrutacyjny podlega powtórnej ocenie w całości. </w:t>
      </w:r>
    </w:p>
    <w:p w14:paraId="1EAB2B71"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 xml:space="preserve">Powtórna ocena nie może skutkować obniżeniem pierwotnej liczby punktów. W przypadku uzyskania wyniku gorszego przy ocenie powtórnej, ostatecznym wynikiem będzie liczba punktów przyznana podczas pierwszej oceny. </w:t>
      </w:r>
    </w:p>
    <w:p w14:paraId="27AE5F20" w14:textId="7777777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Ponowna ocena Formularza rekrutacyjnego jest ostateczna i nie przysługuje od niej odwołanie.</w:t>
      </w:r>
    </w:p>
    <w:p w14:paraId="678416A1" w14:textId="58CBE217" w:rsidR="002D7EC7" w:rsidRPr="008A6D71" w:rsidRDefault="002D7EC7" w:rsidP="007E4C89">
      <w:pPr>
        <w:pStyle w:val="Akapitzlist"/>
        <w:numPr>
          <w:ilvl w:val="0"/>
          <w:numId w:val="34"/>
        </w:numPr>
        <w:spacing w:before="120" w:after="120" w:line="240" w:lineRule="auto"/>
        <w:jc w:val="both"/>
        <w:rPr>
          <w:rFonts w:ascii="Arial" w:hAnsi="Arial" w:cs="Arial"/>
        </w:rPr>
      </w:pPr>
      <w:r w:rsidRPr="008A6D71">
        <w:rPr>
          <w:rFonts w:ascii="Arial" w:hAnsi="Arial" w:cs="Arial"/>
        </w:rPr>
        <w:t>Po zakończeniu procedury odwoławczej Komisja Rekrutacyjna przygotuje listę kandydatów z informacją o uzyskanym wyniku (pozytywny/negatywny). Lista zostanie zamieszczona na stronie internetowej projektu.</w:t>
      </w:r>
    </w:p>
    <w:p w14:paraId="51650DAE" w14:textId="228DBE49" w:rsidR="002D7EC7" w:rsidRPr="008A6D71" w:rsidRDefault="002D7EC7" w:rsidP="007E4C89">
      <w:pPr>
        <w:pStyle w:val="Akapitzlist"/>
        <w:numPr>
          <w:ilvl w:val="0"/>
          <w:numId w:val="34"/>
        </w:numPr>
        <w:spacing w:before="120" w:after="120" w:line="240" w:lineRule="auto"/>
        <w:jc w:val="both"/>
        <w:rPr>
          <w:rFonts w:ascii="Arial" w:hAnsi="Arial" w:cs="Arial"/>
          <w:b/>
        </w:rPr>
      </w:pPr>
      <w:r w:rsidRPr="008A6D71">
        <w:rPr>
          <w:rFonts w:ascii="Arial" w:hAnsi="Arial" w:cs="Arial"/>
        </w:rPr>
        <w:t>Wszystkie osoby</w:t>
      </w:r>
      <w:r w:rsidR="00D77863" w:rsidRPr="008A6D71">
        <w:rPr>
          <w:rFonts w:ascii="Arial" w:hAnsi="Arial" w:cs="Arial"/>
        </w:rPr>
        <w:t xml:space="preserve">, </w:t>
      </w:r>
      <w:r w:rsidRPr="008A6D71">
        <w:rPr>
          <w:rFonts w:ascii="Arial" w:hAnsi="Arial" w:cs="Arial"/>
        </w:rPr>
        <w:t xml:space="preserve">które uzyskały minimum </w:t>
      </w:r>
      <w:r w:rsidR="0081764C" w:rsidRPr="008A6D71">
        <w:rPr>
          <w:rFonts w:ascii="Arial" w:hAnsi="Arial" w:cs="Arial"/>
          <w:b/>
          <w:color w:val="000000" w:themeColor="text1"/>
        </w:rPr>
        <w:t xml:space="preserve">30 </w:t>
      </w:r>
      <w:r w:rsidRPr="008A6D71">
        <w:rPr>
          <w:rFonts w:ascii="Arial" w:hAnsi="Arial" w:cs="Arial"/>
          <w:b/>
          <w:bCs/>
        </w:rPr>
        <w:t>punktów</w:t>
      </w:r>
      <w:r w:rsidRPr="008A6D71">
        <w:rPr>
          <w:rFonts w:ascii="Arial" w:hAnsi="Arial" w:cs="Arial"/>
        </w:rPr>
        <w:t xml:space="preserve"> z oceny merytorycznej Formularza rekrutacyjnego</w:t>
      </w:r>
      <w:r w:rsidR="004671E3" w:rsidRPr="008A6D71">
        <w:rPr>
          <w:rFonts w:ascii="Arial" w:hAnsi="Arial" w:cs="Arial"/>
        </w:rPr>
        <w:t xml:space="preserve"> oraz</w:t>
      </w:r>
      <w:r w:rsidRPr="008A6D71">
        <w:rPr>
          <w:rFonts w:ascii="Arial" w:hAnsi="Arial" w:cs="Arial"/>
        </w:rPr>
        <w:t xml:space="preserve"> </w:t>
      </w:r>
      <w:r w:rsidR="004671E3" w:rsidRPr="008A6D71">
        <w:rPr>
          <w:rFonts w:ascii="Arial" w:hAnsi="Arial" w:cs="Arial"/>
        </w:rPr>
        <w:t xml:space="preserve">min. 50% </w:t>
      </w:r>
      <w:r w:rsidR="004B55F8" w:rsidRPr="008A6D71">
        <w:rPr>
          <w:rFonts w:ascii="Arial" w:hAnsi="Arial" w:cs="Arial"/>
        </w:rPr>
        <w:t xml:space="preserve">(7,5 pkt) </w:t>
      </w:r>
      <w:r w:rsidR="004671E3" w:rsidRPr="008A6D71">
        <w:rPr>
          <w:rFonts w:ascii="Arial" w:hAnsi="Arial" w:cs="Arial"/>
        </w:rPr>
        <w:t xml:space="preserve">punktów w elemencie </w:t>
      </w:r>
      <w:r w:rsidR="004671E3" w:rsidRPr="008A6D71">
        <w:rPr>
          <w:rFonts w:ascii="Arial" w:hAnsi="Arial" w:cs="Arial"/>
          <w:iCs/>
        </w:rPr>
        <w:t>Opis projektu</w:t>
      </w:r>
      <w:r w:rsidR="00803666" w:rsidRPr="008A6D71">
        <w:rPr>
          <w:rFonts w:ascii="Arial" w:hAnsi="Arial" w:cs="Arial"/>
          <w:iCs/>
        </w:rPr>
        <w:t xml:space="preserve"> </w:t>
      </w:r>
      <w:r w:rsidRPr="008A6D71">
        <w:rPr>
          <w:rFonts w:ascii="Arial" w:hAnsi="Arial" w:cs="Arial"/>
        </w:rPr>
        <w:t>(czyli ocenę pozytywną), zostaną zaproszone do rozmów rekrutacyjnych z doradcą zawodowym</w:t>
      </w:r>
    </w:p>
    <w:p w14:paraId="256A24AC" w14:textId="77777777" w:rsidR="00BB1F16" w:rsidRDefault="00BB1F16" w:rsidP="007E4C89">
      <w:pPr>
        <w:spacing w:before="120" w:after="120"/>
        <w:jc w:val="center"/>
        <w:rPr>
          <w:rFonts w:ascii="Arial" w:hAnsi="Arial" w:cs="Arial"/>
          <w:b/>
          <w:sz w:val="22"/>
          <w:szCs w:val="22"/>
        </w:rPr>
      </w:pPr>
    </w:p>
    <w:p w14:paraId="2CCABB55" w14:textId="77A58EF4" w:rsidR="002D7EC7" w:rsidRPr="008A6D71" w:rsidRDefault="002D7EC7" w:rsidP="007E4C89">
      <w:pPr>
        <w:spacing w:before="120" w:after="120"/>
        <w:jc w:val="center"/>
        <w:rPr>
          <w:rFonts w:ascii="Arial" w:hAnsi="Arial" w:cs="Arial"/>
          <w:b/>
          <w:sz w:val="22"/>
          <w:szCs w:val="22"/>
        </w:rPr>
      </w:pPr>
      <w:r w:rsidRPr="008A6D71">
        <w:rPr>
          <w:rFonts w:ascii="Arial" w:hAnsi="Arial" w:cs="Arial"/>
          <w:b/>
          <w:sz w:val="22"/>
          <w:szCs w:val="22"/>
        </w:rPr>
        <w:t>§ 9</w:t>
      </w:r>
    </w:p>
    <w:p w14:paraId="437F2391" w14:textId="5CADFA89" w:rsidR="008A6D71" w:rsidRDefault="002D7EC7" w:rsidP="008A6D71">
      <w:pPr>
        <w:pStyle w:val="Akapitzlist"/>
        <w:spacing w:before="120" w:after="120" w:line="240" w:lineRule="auto"/>
        <w:jc w:val="center"/>
        <w:rPr>
          <w:rFonts w:ascii="Arial" w:hAnsi="Arial" w:cs="Arial"/>
          <w:b/>
        </w:rPr>
      </w:pPr>
      <w:r w:rsidRPr="008A6D71">
        <w:rPr>
          <w:rFonts w:ascii="Arial" w:hAnsi="Arial" w:cs="Arial"/>
          <w:b/>
        </w:rPr>
        <w:t>Rozmowa z Doradcą Zawodowym</w:t>
      </w:r>
    </w:p>
    <w:p w14:paraId="19714213" w14:textId="29008063" w:rsidR="008A6D71" w:rsidRDefault="008A6D71" w:rsidP="008A6D71">
      <w:pPr>
        <w:pStyle w:val="Akapitzlist"/>
        <w:spacing w:before="120" w:after="120" w:line="240" w:lineRule="auto"/>
        <w:jc w:val="center"/>
        <w:rPr>
          <w:rFonts w:ascii="Arial" w:hAnsi="Arial" w:cs="Arial"/>
          <w:b/>
        </w:rPr>
      </w:pPr>
    </w:p>
    <w:p w14:paraId="5245E9C6" w14:textId="20AD7D93"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1.</w:t>
      </w:r>
      <w:r>
        <w:rPr>
          <w:rFonts w:ascii="Arial" w:hAnsi="Arial" w:cs="Arial"/>
          <w:bCs/>
        </w:rPr>
        <w:t xml:space="preserve"> </w:t>
      </w:r>
      <w:r w:rsidRPr="008A6D71">
        <w:rPr>
          <w:rFonts w:ascii="Arial" w:hAnsi="Arial" w:cs="Arial"/>
          <w:bCs/>
        </w:rPr>
        <w:t xml:space="preserve">O terminie i miejscu rozmowy z Doradcą Zawodowym kandydat/ka zostanie poinformowany/a zgodnie z definicją skutecznego doręczenia informacji. Terminy rozmów z Doradcą Zawodowym zostaną ustalone z kandydatami, z uwzględnieniem harmonogramu prac Komisji Rekrutacyjnej oraz możliwości kandydatów. Beneficjent dopuszcza możliwość spotkań z doradcą zawodowym on-line, w przypadku utrzymania obostrzeń związanych z pandemią COVID 19. </w:t>
      </w:r>
    </w:p>
    <w:p w14:paraId="5F263D33" w14:textId="6212B6FE"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2.</w:t>
      </w:r>
      <w:r>
        <w:rPr>
          <w:rFonts w:ascii="Arial" w:hAnsi="Arial" w:cs="Arial"/>
          <w:bCs/>
        </w:rPr>
        <w:t xml:space="preserve"> </w:t>
      </w:r>
      <w:r w:rsidRPr="008A6D71">
        <w:rPr>
          <w:rFonts w:ascii="Arial" w:hAnsi="Arial" w:cs="Arial"/>
          <w:bCs/>
        </w:rPr>
        <w:t>Rozmowa z Doradcą Zawodowym ma na celu weryfikację predyspozycji kandydata/</w:t>
      </w:r>
      <w:proofErr w:type="spellStart"/>
      <w:r w:rsidRPr="008A6D71">
        <w:rPr>
          <w:rFonts w:ascii="Arial" w:hAnsi="Arial" w:cs="Arial"/>
          <w:bCs/>
        </w:rPr>
        <w:t>tki</w:t>
      </w:r>
      <w:proofErr w:type="spellEnd"/>
      <w:r w:rsidRPr="008A6D71">
        <w:rPr>
          <w:rFonts w:ascii="Arial" w:hAnsi="Arial" w:cs="Arial"/>
          <w:bCs/>
        </w:rPr>
        <w:t xml:space="preserve"> (w tym np. osobowościowych, poziomu motywacji) do samodzielnego założenia i prowadzenia działalności gospodarczej oraz określenie jakich szkoleń potrzebuje kandydat/tka.</w:t>
      </w:r>
    </w:p>
    <w:p w14:paraId="5906B96C" w14:textId="28F31456"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3.</w:t>
      </w:r>
      <w:r>
        <w:rPr>
          <w:rFonts w:ascii="Arial" w:hAnsi="Arial" w:cs="Arial"/>
          <w:bCs/>
        </w:rPr>
        <w:t xml:space="preserve"> </w:t>
      </w:r>
      <w:r w:rsidRPr="008A6D71">
        <w:rPr>
          <w:rFonts w:ascii="Arial" w:hAnsi="Arial" w:cs="Arial"/>
          <w:bCs/>
        </w:rPr>
        <w:t>Ocena rozmowy dokonywana jest przez Doradcę Zawodowego pod kątem następujących kryteriów:</w:t>
      </w:r>
    </w:p>
    <w:p w14:paraId="720453A6" w14:textId="099F09D8"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a)</w:t>
      </w:r>
      <w:r>
        <w:rPr>
          <w:rFonts w:ascii="Arial" w:hAnsi="Arial" w:cs="Arial"/>
          <w:bCs/>
        </w:rPr>
        <w:t xml:space="preserve"> </w:t>
      </w:r>
      <w:r w:rsidRPr="008A6D71">
        <w:rPr>
          <w:rFonts w:ascii="Arial" w:hAnsi="Arial" w:cs="Arial"/>
          <w:bCs/>
        </w:rPr>
        <w:t>Oceny motywacji Kandydata/kandydatki do prowadzenia działalności gospodarczej – max liczba punktów – 10</w:t>
      </w:r>
      <w:r w:rsidR="0017729A">
        <w:rPr>
          <w:rFonts w:ascii="Arial" w:hAnsi="Arial" w:cs="Arial"/>
          <w:bCs/>
        </w:rPr>
        <w:t>.</w:t>
      </w:r>
    </w:p>
    <w:p w14:paraId="2B0A0B54" w14:textId="354956A5"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b)</w:t>
      </w:r>
      <w:r>
        <w:rPr>
          <w:rFonts w:ascii="Arial" w:hAnsi="Arial" w:cs="Arial"/>
          <w:bCs/>
        </w:rPr>
        <w:t xml:space="preserve"> </w:t>
      </w:r>
      <w:r w:rsidRPr="008A6D71">
        <w:rPr>
          <w:rFonts w:ascii="Arial" w:hAnsi="Arial" w:cs="Arial"/>
          <w:bCs/>
        </w:rPr>
        <w:t>Ocena cech osobowości i predyspozycji Kandydata/Kandydatki do prowadzenia działalności gospodarczej</w:t>
      </w:r>
      <w:r w:rsidR="0017729A">
        <w:rPr>
          <w:rFonts w:ascii="Arial" w:hAnsi="Arial" w:cs="Arial"/>
          <w:bCs/>
        </w:rPr>
        <w:t xml:space="preserve"> </w:t>
      </w:r>
      <w:r w:rsidRPr="008A6D71">
        <w:rPr>
          <w:rFonts w:ascii="Arial" w:hAnsi="Arial" w:cs="Arial"/>
          <w:bCs/>
        </w:rPr>
        <w:t>– max liczba punktów – 10</w:t>
      </w:r>
      <w:r w:rsidR="0017729A">
        <w:rPr>
          <w:rFonts w:ascii="Arial" w:hAnsi="Arial" w:cs="Arial"/>
          <w:bCs/>
        </w:rPr>
        <w:t>.</w:t>
      </w:r>
    </w:p>
    <w:p w14:paraId="3B617174" w14:textId="77777777"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Czas przewidziany na ocenę – 2 h na kandydat/</w:t>
      </w:r>
      <w:proofErr w:type="spellStart"/>
      <w:r w:rsidRPr="008A6D71">
        <w:rPr>
          <w:rFonts w:ascii="Arial" w:hAnsi="Arial" w:cs="Arial"/>
          <w:bCs/>
        </w:rPr>
        <w:t>kę</w:t>
      </w:r>
      <w:proofErr w:type="spellEnd"/>
      <w:r w:rsidRPr="008A6D71">
        <w:rPr>
          <w:rFonts w:ascii="Arial" w:hAnsi="Arial" w:cs="Arial"/>
          <w:bCs/>
        </w:rPr>
        <w:t>/a.</w:t>
      </w:r>
    </w:p>
    <w:p w14:paraId="244A441C" w14:textId="6A381A4D"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4.</w:t>
      </w:r>
      <w:r>
        <w:rPr>
          <w:rFonts w:ascii="Arial" w:hAnsi="Arial" w:cs="Arial"/>
          <w:bCs/>
        </w:rPr>
        <w:t xml:space="preserve"> </w:t>
      </w:r>
      <w:r w:rsidRPr="008A6D71">
        <w:rPr>
          <w:rFonts w:ascii="Arial" w:hAnsi="Arial" w:cs="Arial"/>
          <w:bCs/>
        </w:rPr>
        <w:t>Fakt przeprowadzenia rozmowy i jej zakres musi zostać potwierdzony przez Doradcę Zawodowego, jak i kandydata/</w:t>
      </w:r>
      <w:proofErr w:type="spellStart"/>
      <w:r w:rsidRPr="008A6D71">
        <w:rPr>
          <w:rFonts w:ascii="Arial" w:hAnsi="Arial" w:cs="Arial"/>
          <w:bCs/>
        </w:rPr>
        <w:t>tkę</w:t>
      </w:r>
      <w:proofErr w:type="spellEnd"/>
      <w:r w:rsidRPr="008A6D71">
        <w:rPr>
          <w:rFonts w:ascii="Arial" w:hAnsi="Arial" w:cs="Arial"/>
          <w:bCs/>
        </w:rPr>
        <w:t xml:space="preserve"> na uczestnika projektu. Beneficjent informuje kandydata/</w:t>
      </w:r>
      <w:proofErr w:type="spellStart"/>
      <w:r w:rsidRPr="008A6D71">
        <w:rPr>
          <w:rFonts w:ascii="Arial" w:hAnsi="Arial" w:cs="Arial"/>
          <w:bCs/>
        </w:rPr>
        <w:t>tkę</w:t>
      </w:r>
      <w:proofErr w:type="spellEnd"/>
      <w:r w:rsidRPr="008A6D71">
        <w:rPr>
          <w:rFonts w:ascii="Arial" w:hAnsi="Arial" w:cs="Arial"/>
          <w:bCs/>
        </w:rPr>
        <w:t xml:space="preserve"> o </w:t>
      </w:r>
      <w:r w:rsidRPr="008A6D71">
        <w:rPr>
          <w:rFonts w:ascii="Arial" w:hAnsi="Arial" w:cs="Arial"/>
          <w:bCs/>
        </w:rPr>
        <w:lastRenderedPageBreak/>
        <w:t xml:space="preserve">wyniku punktowym z rozmowy z Doradcą Zawodowym zgodnie z definicją skutecznego doręczenia informacji, zawartą w § 1 niniejszego regulaminu. </w:t>
      </w:r>
    </w:p>
    <w:p w14:paraId="5023BF43" w14:textId="4CA17413"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5.</w:t>
      </w:r>
      <w:r>
        <w:rPr>
          <w:rFonts w:ascii="Arial" w:hAnsi="Arial" w:cs="Arial"/>
          <w:bCs/>
        </w:rPr>
        <w:t xml:space="preserve"> </w:t>
      </w:r>
      <w:r w:rsidRPr="008A6D71">
        <w:rPr>
          <w:rFonts w:ascii="Arial" w:hAnsi="Arial" w:cs="Arial"/>
          <w:bCs/>
        </w:rPr>
        <w:t>Podczas rozmowy Doradca Zawodowy wyznacza także zakres wsparcia szkoleniowego przyznawanego przed rozpoczęciem działalności gospodarczej wynikającego z doświadczenia, kompetencji i wiedzy potencjalnego kandydata/</w:t>
      </w:r>
      <w:proofErr w:type="spellStart"/>
      <w:r w:rsidRPr="008A6D71">
        <w:rPr>
          <w:rFonts w:ascii="Arial" w:hAnsi="Arial" w:cs="Arial"/>
          <w:bCs/>
        </w:rPr>
        <w:t>tki</w:t>
      </w:r>
      <w:proofErr w:type="spellEnd"/>
      <w:r w:rsidRPr="008A6D71">
        <w:rPr>
          <w:rFonts w:ascii="Arial" w:hAnsi="Arial" w:cs="Arial"/>
          <w:bCs/>
        </w:rPr>
        <w:t xml:space="preserve"> na uczestnika projektu, co dokumentuje w Formularzu diagnozy potrzeb szkoleniowych (załącznik nr 4 do Regulaminu rekrutacji uczestników).</w:t>
      </w:r>
    </w:p>
    <w:p w14:paraId="066D460F" w14:textId="2D830AC4" w:rsidR="008A6D71" w:rsidRPr="008A6D71" w:rsidRDefault="008A6D71" w:rsidP="00AC0D89">
      <w:pPr>
        <w:pStyle w:val="Akapitzlist"/>
        <w:spacing w:before="120" w:after="120"/>
        <w:ind w:left="0"/>
        <w:jc w:val="both"/>
        <w:rPr>
          <w:rFonts w:ascii="Arial" w:hAnsi="Arial" w:cs="Arial"/>
          <w:bCs/>
        </w:rPr>
      </w:pPr>
      <w:r w:rsidRPr="008A6D71">
        <w:rPr>
          <w:rFonts w:ascii="Arial" w:hAnsi="Arial" w:cs="Arial"/>
          <w:bCs/>
        </w:rPr>
        <w:t>6.</w:t>
      </w:r>
      <w:r>
        <w:rPr>
          <w:rFonts w:ascii="Arial" w:hAnsi="Arial" w:cs="Arial"/>
          <w:bCs/>
        </w:rPr>
        <w:t xml:space="preserve"> </w:t>
      </w:r>
      <w:r w:rsidRPr="008A6D71">
        <w:rPr>
          <w:rFonts w:ascii="Arial" w:hAnsi="Arial" w:cs="Arial"/>
          <w:bCs/>
        </w:rPr>
        <w:t>W wyniku oceny rozmowy, kandydat/tka ubiegający/a się o udział w projekcie może otrzymać maksymalnie 20 pkt.</w:t>
      </w:r>
    </w:p>
    <w:p w14:paraId="14EC1C67" w14:textId="327DFFFA" w:rsidR="008A6D71" w:rsidRPr="008A6D71" w:rsidRDefault="008A6D71" w:rsidP="00AC0D89">
      <w:pPr>
        <w:pStyle w:val="Akapitzlist"/>
        <w:spacing w:before="120" w:after="120" w:line="240" w:lineRule="auto"/>
        <w:ind w:left="0"/>
        <w:jc w:val="both"/>
        <w:rPr>
          <w:rFonts w:ascii="Arial" w:hAnsi="Arial" w:cs="Arial"/>
          <w:bCs/>
        </w:rPr>
      </w:pPr>
      <w:r w:rsidRPr="008A6D71">
        <w:rPr>
          <w:rFonts w:ascii="Arial" w:hAnsi="Arial" w:cs="Arial"/>
          <w:bCs/>
        </w:rPr>
        <w:t>7.</w:t>
      </w:r>
      <w:r>
        <w:rPr>
          <w:rFonts w:ascii="Arial" w:hAnsi="Arial" w:cs="Arial"/>
          <w:bCs/>
        </w:rPr>
        <w:t xml:space="preserve"> </w:t>
      </w:r>
      <w:r w:rsidRPr="008A6D71">
        <w:rPr>
          <w:rFonts w:ascii="Arial" w:hAnsi="Arial" w:cs="Arial"/>
          <w:bCs/>
        </w:rPr>
        <w:t>Kandydat/tka ubiegający/a się o udział w projekcie nie ma prawa wniesienia odwołania od wyniku rozmowy z Doradcą Zawodowym.</w:t>
      </w:r>
    </w:p>
    <w:p w14:paraId="2863F848" w14:textId="47F60087" w:rsidR="002D7EC7" w:rsidRPr="008A6D71" w:rsidRDefault="002D7EC7" w:rsidP="007E4C89">
      <w:pPr>
        <w:pStyle w:val="Default"/>
        <w:spacing w:before="120" w:after="120"/>
        <w:jc w:val="center"/>
        <w:rPr>
          <w:rFonts w:ascii="Arial" w:hAnsi="Arial" w:cs="Arial"/>
          <w:color w:val="auto"/>
          <w:sz w:val="22"/>
          <w:szCs w:val="22"/>
        </w:rPr>
      </w:pPr>
      <w:r w:rsidRPr="008A6D71">
        <w:rPr>
          <w:rFonts w:ascii="Arial" w:hAnsi="Arial" w:cs="Arial"/>
          <w:b/>
          <w:color w:val="auto"/>
          <w:sz w:val="22"/>
          <w:szCs w:val="22"/>
        </w:rPr>
        <w:t>§ 10</w:t>
      </w:r>
    </w:p>
    <w:p w14:paraId="1E38B781" w14:textId="77777777" w:rsidR="002D7EC7" w:rsidRPr="008A6D71" w:rsidRDefault="002D7EC7" w:rsidP="007E4C89">
      <w:pPr>
        <w:pStyle w:val="Akapitzlist"/>
        <w:spacing w:before="120" w:after="120" w:line="240" w:lineRule="auto"/>
        <w:ind w:left="0"/>
        <w:jc w:val="center"/>
        <w:rPr>
          <w:rFonts w:ascii="Arial" w:hAnsi="Arial" w:cs="Arial"/>
          <w:b/>
        </w:rPr>
      </w:pPr>
      <w:r w:rsidRPr="008A6D71">
        <w:rPr>
          <w:rFonts w:ascii="Arial" w:hAnsi="Arial" w:cs="Arial"/>
          <w:b/>
        </w:rPr>
        <w:t>Wyłonienie uczestników projektu</w:t>
      </w:r>
    </w:p>
    <w:p w14:paraId="00E47F13" w14:textId="77777777" w:rsidR="002D7EC7" w:rsidRPr="008A6D71" w:rsidRDefault="002D7EC7" w:rsidP="007E4C89">
      <w:pPr>
        <w:pStyle w:val="Akapitzlist"/>
        <w:spacing w:before="120" w:after="120" w:line="240" w:lineRule="auto"/>
        <w:jc w:val="both"/>
        <w:rPr>
          <w:rFonts w:ascii="Arial" w:hAnsi="Arial" w:cs="Arial"/>
          <w:b/>
          <w:strike/>
        </w:rPr>
      </w:pPr>
    </w:p>
    <w:p w14:paraId="58EB99A6" w14:textId="2EB66A6C" w:rsidR="002D7EC7" w:rsidRPr="008A6D71" w:rsidRDefault="002D7EC7" w:rsidP="007E4C89">
      <w:pPr>
        <w:pStyle w:val="Akapitzlist"/>
        <w:numPr>
          <w:ilvl w:val="0"/>
          <w:numId w:val="26"/>
        </w:numPr>
        <w:spacing w:before="120" w:after="120" w:line="240" w:lineRule="auto"/>
        <w:ind w:left="360"/>
        <w:jc w:val="both"/>
        <w:rPr>
          <w:rFonts w:ascii="Arial" w:hAnsi="Arial" w:cs="Arial"/>
          <w:i/>
          <w:color w:val="3366FF"/>
        </w:rPr>
      </w:pPr>
      <w:r w:rsidRPr="008A6D71">
        <w:rPr>
          <w:rFonts w:ascii="Arial" w:hAnsi="Arial" w:cs="Arial"/>
        </w:rPr>
        <w:t>Ostatecznego wyboru uczestników projektu dokonuje się na podstawie sumy wyniku oceny merytorycznej Formularza rekrutacyjnego, wyniku rozmowy z Doradcą Zawodowym oraz punktów uzyskanych za spełnianie kryteriów dodatkowych przez kandydata/</w:t>
      </w:r>
      <w:proofErr w:type="spellStart"/>
      <w:r w:rsidRPr="008A6D71">
        <w:rPr>
          <w:rFonts w:ascii="Arial" w:hAnsi="Arial" w:cs="Arial"/>
        </w:rPr>
        <w:t>tkę</w:t>
      </w:r>
      <w:proofErr w:type="spellEnd"/>
      <w:r w:rsidRPr="008A6D71">
        <w:rPr>
          <w:rFonts w:ascii="Arial" w:hAnsi="Arial" w:cs="Arial"/>
          <w:i/>
          <w:color w:val="3366FF"/>
        </w:rPr>
        <w:t>.</w:t>
      </w:r>
      <w:r w:rsidR="00F755EB" w:rsidRPr="008A6D71">
        <w:rPr>
          <w:rFonts w:ascii="Arial" w:hAnsi="Arial" w:cs="Arial"/>
          <w:i/>
          <w:color w:val="3366FF"/>
        </w:rPr>
        <w:t xml:space="preserve"> </w:t>
      </w:r>
      <w:r w:rsidR="00F755EB" w:rsidRPr="008A6D71">
        <w:rPr>
          <w:rFonts w:ascii="Arial" w:hAnsi="Arial" w:cs="Arial"/>
          <w:iCs/>
        </w:rPr>
        <w:t>Podsumowanie wyniku oceny merytorycznej Formularza rekrutacyjnego, wyniku rozmowy z Doradcą Zawodowym oraz punktów uzyskanych za spełnianie kryteriów dodatkowych przez kandydata/</w:t>
      </w:r>
      <w:proofErr w:type="spellStart"/>
      <w:r w:rsidR="00F755EB" w:rsidRPr="008A6D71">
        <w:rPr>
          <w:rFonts w:ascii="Arial" w:hAnsi="Arial" w:cs="Arial"/>
          <w:iCs/>
        </w:rPr>
        <w:t>tkę</w:t>
      </w:r>
      <w:proofErr w:type="spellEnd"/>
      <w:r w:rsidR="00F755EB" w:rsidRPr="008A6D71">
        <w:rPr>
          <w:rFonts w:ascii="Arial" w:hAnsi="Arial" w:cs="Arial"/>
          <w:iCs/>
        </w:rPr>
        <w:t xml:space="preserve"> dokonane zostanie na karcie wyniku oceny/karta oceny zbiorczej stanowiącej załącznik nr 6 do niniejszego Regulaminu.</w:t>
      </w:r>
    </w:p>
    <w:p w14:paraId="6172536A" w14:textId="46EC3C82" w:rsidR="002D7EC7" w:rsidRPr="008A6D71" w:rsidRDefault="002D7EC7" w:rsidP="007E4C89">
      <w:pPr>
        <w:pStyle w:val="Akapitzlist"/>
        <w:numPr>
          <w:ilvl w:val="0"/>
          <w:numId w:val="26"/>
        </w:numPr>
        <w:spacing w:before="120" w:after="120" w:line="240" w:lineRule="auto"/>
        <w:ind w:left="360"/>
        <w:jc w:val="both"/>
        <w:rPr>
          <w:rFonts w:ascii="Arial" w:hAnsi="Arial" w:cs="Arial"/>
        </w:rPr>
      </w:pPr>
      <w:r w:rsidRPr="008A6D71">
        <w:rPr>
          <w:rFonts w:ascii="Arial" w:hAnsi="Arial" w:cs="Arial"/>
        </w:rPr>
        <w:t xml:space="preserve">Maksymalnie kandydat/tka podczas wszystkich etapów rekrutacji może otrzymać </w:t>
      </w:r>
      <w:r w:rsidR="000C069B" w:rsidRPr="008A6D71">
        <w:rPr>
          <w:rFonts w:ascii="Arial" w:hAnsi="Arial" w:cs="Arial"/>
          <w:b/>
          <w:color w:val="000000" w:themeColor="text1"/>
        </w:rPr>
        <w:t xml:space="preserve">88 </w:t>
      </w:r>
      <w:r w:rsidRPr="008A6D71">
        <w:rPr>
          <w:rFonts w:ascii="Arial" w:hAnsi="Arial" w:cs="Arial"/>
          <w:b/>
          <w:color w:val="000000" w:themeColor="text1"/>
        </w:rPr>
        <w:t>punktów</w:t>
      </w:r>
      <w:r w:rsidRPr="008A6D71">
        <w:rPr>
          <w:rFonts w:ascii="Arial" w:hAnsi="Arial" w:cs="Arial"/>
        </w:rPr>
        <w:t xml:space="preserve">. Osoby, które otrzymały wyższą liczbę punktów mają pierwszeństwo przed osobami, które otrzymały niższą liczbę punktów. </w:t>
      </w:r>
    </w:p>
    <w:p w14:paraId="2BEC0B2D" w14:textId="77777777" w:rsidR="005D1275" w:rsidRPr="008A6D71" w:rsidRDefault="002D7EC7" w:rsidP="005D1275">
      <w:pPr>
        <w:pStyle w:val="Akapitzlist"/>
        <w:numPr>
          <w:ilvl w:val="0"/>
          <w:numId w:val="26"/>
        </w:numPr>
        <w:spacing w:before="120" w:after="120" w:line="240" w:lineRule="auto"/>
        <w:ind w:left="360"/>
        <w:jc w:val="both"/>
        <w:rPr>
          <w:rFonts w:ascii="Arial" w:hAnsi="Arial" w:cs="Arial"/>
        </w:rPr>
      </w:pPr>
      <w:r w:rsidRPr="008A6D71">
        <w:rPr>
          <w:rFonts w:ascii="Arial" w:hAnsi="Arial" w:cs="Arial"/>
        </w:rPr>
        <w:t xml:space="preserve">Na podstawie otrzymanej liczby punktów zostaną utworzone listy osób zakwalifikowanych do projektu w kolejności od największej do najmniejszej liczby przyznanych punktów. </w:t>
      </w:r>
    </w:p>
    <w:p w14:paraId="120361E9" w14:textId="229792EB" w:rsidR="002D7EC7" w:rsidRPr="008A6D71" w:rsidRDefault="002D7EC7" w:rsidP="005D1275">
      <w:pPr>
        <w:pStyle w:val="Akapitzlist"/>
        <w:numPr>
          <w:ilvl w:val="0"/>
          <w:numId w:val="26"/>
        </w:numPr>
        <w:spacing w:before="120" w:after="120" w:line="240" w:lineRule="auto"/>
        <w:ind w:left="360"/>
        <w:jc w:val="both"/>
        <w:rPr>
          <w:rFonts w:ascii="Arial" w:hAnsi="Arial" w:cs="Arial"/>
        </w:rPr>
      </w:pPr>
      <w:r w:rsidRPr="008A6D71">
        <w:rPr>
          <w:rFonts w:ascii="Arial" w:hAnsi="Arial" w:cs="Arial"/>
        </w:rPr>
        <w:t>Do projektu planuje się  zakwalifikowanie 44 osób z najwyższą liczbą punktów. Pozostali kandydaci/</w:t>
      </w:r>
      <w:proofErr w:type="spellStart"/>
      <w:r w:rsidRPr="008A6D71">
        <w:rPr>
          <w:rFonts w:ascii="Arial" w:hAnsi="Arial" w:cs="Arial"/>
        </w:rPr>
        <w:t>tki</w:t>
      </w:r>
      <w:proofErr w:type="spellEnd"/>
      <w:r w:rsidRPr="008A6D71">
        <w:rPr>
          <w:rFonts w:ascii="Arial" w:hAnsi="Arial" w:cs="Arial"/>
        </w:rPr>
        <w:t xml:space="preserve"> zostaną umieszczeni na liście rezerwowej. Lista rezerwowa obejmie </w:t>
      </w:r>
      <w:r w:rsidR="0081764C" w:rsidRPr="008A6D71">
        <w:rPr>
          <w:rFonts w:ascii="Arial" w:hAnsi="Arial" w:cs="Arial"/>
        </w:rPr>
        <w:t>6 osób</w:t>
      </w:r>
      <w:r w:rsidR="00EF3DF6" w:rsidRPr="008A6D71">
        <w:rPr>
          <w:rFonts w:ascii="Arial" w:hAnsi="Arial" w:cs="Arial"/>
        </w:rPr>
        <w:t>. Lista osób zakwalifikowanych do projektu będzie wspólna dla Lidera i Partnera</w:t>
      </w:r>
    </w:p>
    <w:p w14:paraId="26CFD43B" w14:textId="77777777" w:rsidR="002D7EC7" w:rsidRPr="008A6D71" w:rsidRDefault="002D7EC7" w:rsidP="007E4C89">
      <w:pPr>
        <w:pStyle w:val="Akapitzlist"/>
        <w:numPr>
          <w:ilvl w:val="0"/>
          <w:numId w:val="26"/>
        </w:numPr>
        <w:spacing w:before="120" w:after="120" w:line="240" w:lineRule="auto"/>
        <w:ind w:left="360"/>
        <w:jc w:val="both"/>
        <w:rPr>
          <w:rFonts w:ascii="Arial" w:hAnsi="Arial" w:cs="Arial"/>
        </w:rPr>
      </w:pPr>
      <w:r w:rsidRPr="008A6D71">
        <w:rPr>
          <w:rFonts w:ascii="Arial" w:hAnsi="Arial" w:cs="Arial"/>
        </w:rPr>
        <w:t>Listy zakwalifikowanych do projektu uczestników zostaną opublikowane na stronie internetowej projektu z poszanowaniem postanowień przepisów dotyczących ochrony danych osobowych poprzez wykorzystanie Indywidualnych Numerów Identyfikacyjnych nadanych przez Beneficjenta każdemu kandydatowi/</w:t>
      </w:r>
      <w:proofErr w:type="spellStart"/>
      <w:r w:rsidRPr="008A6D71">
        <w:rPr>
          <w:rFonts w:ascii="Arial" w:hAnsi="Arial" w:cs="Arial"/>
        </w:rPr>
        <w:t>tce</w:t>
      </w:r>
      <w:proofErr w:type="spellEnd"/>
      <w:r w:rsidRPr="008A6D71">
        <w:rPr>
          <w:rFonts w:ascii="Arial" w:hAnsi="Arial" w:cs="Arial"/>
        </w:rPr>
        <w:t>.</w:t>
      </w:r>
    </w:p>
    <w:p w14:paraId="0E0D91D6" w14:textId="45A55DD6" w:rsidR="002D7EC7" w:rsidRPr="008A6D71" w:rsidRDefault="002D7EC7" w:rsidP="007E4C89">
      <w:pPr>
        <w:pStyle w:val="Akapitzlist"/>
        <w:numPr>
          <w:ilvl w:val="0"/>
          <w:numId w:val="26"/>
        </w:numPr>
        <w:spacing w:before="120" w:after="120" w:line="240" w:lineRule="auto"/>
        <w:ind w:left="360"/>
        <w:jc w:val="both"/>
        <w:rPr>
          <w:rFonts w:ascii="Arial" w:hAnsi="Arial" w:cs="Arial"/>
        </w:rPr>
      </w:pPr>
      <w:r w:rsidRPr="008A6D71">
        <w:rPr>
          <w:rFonts w:ascii="Arial" w:hAnsi="Arial" w:cs="Arial"/>
        </w:rPr>
        <w:t>W przypadku uzyskania przez kilku kandydatów do Projektu takiej samej liczby punktów, o wyższej pozycji na liście zakwalifikowanych decyduje opinia doradcy zawodowego z rozmowy rekrutacyjnej</w:t>
      </w:r>
      <w:r w:rsidR="003D25F3" w:rsidRPr="008A6D71">
        <w:rPr>
          <w:rFonts w:ascii="Arial" w:hAnsi="Arial" w:cs="Arial"/>
        </w:rPr>
        <w:t xml:space="preserve">, w dalszej kolejności </w:t>
      </w:r>
      <w:r w:rsidR="002A4E24" w:rsidRPr="008A6D71">
        <w:rPr>
          <w:rFonts w:ascii="Arial" w:hAnsi="Arial" w:cs="Arial"/>
        </w:rPr>
        <w:t xml:space="preserve">ocena opisu pomysłu na biznes z formularza rekrutacyjnego. </w:t>
      </w:r>
    </w:p>
    <w:p w14:paraId="39A06D46" w14:textId="1E2F2CCE" w:rsidR="002D7EC7" w:rsidRPr="008A6D71" w:rsidRDefault="002D7EC7" w:rsidP="007E4C89">
      <w:pPr>
        <w:pStyle w:val="Default"/>
        <w:numPr>
          <w:ilvl w:val="0"/>
          <w:numId w:val="26"/>
        </w:numPr>
        <w:spacing w:before="120" w:after="120"/>
        <w:ind w:left="360"/>
        <w:jc w:val="both"/>
        <w:rPr>
          <w:rFonts w:ascii="Arial" w:hAnsi="Arial" w:cs="Arial"/>
          <w:color w:val="auto"/>
          <w:sz w:val="22"/>
          <w:szCs w:val="22"/>
        </w:rPr>
      </w:pPr>
      <w:r w:rsidRPr="008A6D71">
        <w:rPr>
          <w:rFonts w:ascii="Arial" w:hAnsi="Arial" w:cs="Arial"/>
          <w:color w:val="auto"/>
          <w:sz w:val="22"/>
          <w:szCs w:val="22"/>
        </w:rPr>
        <w:t xml:space="preserve">Osoby zakwalifikowane do udziału w Projekcie są zobowiązane </w:t>
      </w:r>
      <w:r w:rsidRPr="008A6D71">
        <w:rPr>
          <w:rFonts w:ascii="Arial" w:hAnsi="Arial" w:cs="Arial"/>
          <w:sz w:val="22"/>
          <w:szCs w:val="22"/>
        </w:rPr>
        <w:t>dostarczyć do Biura Projektu w terminie wskazanym przez Beneficjenta w piśmie informującym o zakwalifikowaniu się do Projektu dokumentów niezbędnych do potwierdzenia statusu kwalifikującego kandydata/</w:t>
      </w:r>
      <w:proofErr w:type="spellStart"/>
      <w:r w:rsidRPr="008A6D71">
        <w:rPr>
          <w:rFonts w:ascii="Arial" w:hAnsi="Arial" w:cs="Arial"/>
          <w:sz w:val="22"/>
          <w:szCs w:val="22"/>
        </w:rPr>
        <w:t>tkę</w:t>
      </w:r>
      <w:proofErr w:type="spellEnd"/>
      <w:r w:rsidRPr="008A6D71">
        <w:rPr>
          <w:rFonts w:ascii="Arial" w:hAnsi="Arial" w:cs="Arial"/>
          <w:sz w:val="22"/>
          <w:szCs w:val="22"/>
        </w:rPr>
        <w:t xml:space="preserve"> do udziału w projekcie</w:t>
      </w:r>
      <w:r w:rsidR="00C32672" w:rsidRPr="008A6D71">
        <w:rPr>
          <w:rFonts w:ascii="Arial" w:hAnsi="Arial" w:cs="Arial"/>
          <w:sz w:val="22"/>
          <w:szCs w:val="22"/>
        </w:rPr>
        <w:t>, zgodnie z listą przesłaną przez Lidera/Partnera</w:t>
      </w:r>
      <w:r w:rsidR="00A91410" w:rsidRPr="008A6D71">
        <w:rPr>
          <w:rFonts w:ascii="Arial" w:hAnsi="Arial" w:cs="Arial"/>
          <w:sz w:val="22"/>
          <w:szCs w:val="22"/>
        </w:rPr>
        <w:t xml:space="preserve">. Warunki wskazano w </w:t>
      </w:r>
      <w:r w:rsidR="00940DD1" w:rsidRPr="008A6D71">
        <w:rPr>
          <w:rFonts w:ascii="Arial" w:hAnsi="Arial" w:cs="Arial"/>
          <w:sz w:val="22"/>
          <w:szCs w:val="22"/>
        </w:rPr>
        <w:t>par. 5 niniejszego regulaminu)</w:t>
      </w:r>
    </w:p>
    <w:p w14:paraId="5A8CE88D" w14:textId="77777777" w:rsidR="002D7EC7" w:rsidRPr="008A6D71" w:rsidRDefault="002D7EC7" w:rsidP="007E4C89">
      <w:pPr>
        <w:numPr>
          <w:ilvl w:val="0"/>
          <w:numId w:val="26"/>
        </w:numPr>
        <w:spacing w:before="120" w:after="120"/>
        <w:ind w:left="360"/>
        <w:jc w:val="both"/>
        <w:rPr>
          <w:rFonts w:ascii="Arial" w:hAnsi="Arial" w:cs="Arial"/>
          <w:sz w:val="22"/>
          <w:szCs w:val="22"/>
        </w:rPr>
      </w:pPr>
      <w:r w:rsidRPr="008A6D71">
        <w:rPr>
          <w:rFonts w:ascii="Arial" w:hAnsi="Arial" w:cs="Arial"/>
          <w:sz w:val="22"/>
          <w:szCs w:val="22"/>
        </w:rPr>
        <w:t>Rezygnacja z udziału w projekcie możliwa jest na podstawie złożonego w formie pisemnej oświadczenia z uzasadnieniem.</w:t>
      </w:r>
    </w:p>
    <w:p w14:paraId="6AC2460E" w14:textId="740DAA63" w:rsidR="002D7EC7" w:rsidRPr="008A6D71" w:rsidRDefault="002D7EC7" w:rsidP="007E4C89">
      <w:pPr>
        <w:numPr>
          <w:ilvl w:val="0"/>
          <w:numId w:val="26"/>
        </w:numPr>
        <w:spacing w:before="120" w:after="120"/>
        <w:ind w:left="360"/>
        <w:jc w:val="both"/>
        <w:rPr>
          <w:rFonts w:ascii="Arial" w:hAnsi="Arial" w:cs="Arial"/>
          <w:sz w:val="22"/>
          <w:szCs w:val="22"/>
        </w:rPr>
      </w:pPr>
      <w:r w:rsidRPr="008A6D71">
        <w:rPr>
          <w:rFonts w:ascii="Arial" w:hAnsi="Arial" w:cs="Arial"/>
          <w:sz w:val="22"/>
          <w:szCs w:val="22"/>
        </w:rPr>
        <w:t xml:space="preserve">W przypadku skreślenia, rezygnacji uczestnika projektu przed rozpoczęciem wsparcia szkoleniowego lub niepodjęcia uczestnictwa w ramach tego wsparcia, miejsce takiego uczestnika Projektu zajmie pierwsza osoba z listy rezerwowej, a w razie braku jej zgody (udzielonej w terminie do 3 dni roboczych), kolejna osoba z listy rezerwowej, zgodnie z </w:t>
      </w:r>
      <w:r w:rsidRPr="008A6D71">
        <w:rPr>
          <w:rFonts w:ascii="Arial" w:hAnsi="Arial" w:cs="Arial"/>
          <w:sz w:val="22"/>
          <w:szCs w:val="22"/>
        </w:rPr>
        <w:lastRenderedPageBreak/>
        <w:t xml:space="preserve">parytetem płci. O zakwalifikowaniu się do projektu kandydat/tka zostanie poinformowany/a zgodnie z zasadą skutecznego doręczenia informacji. </w:t>
      </w:r>
    </w:p>
    <w:p w14:paraId="3A068950" w14:textId="21AC15E2" w:rsidR="002D7EC7" w:rsidRPr="008A6D71" w:rsidRDefault="002D7EC7" w:rsidP="007E4C89">
      <w:pPr>
        <w:numPr>
          <w:ilvl w:val="0"/>
          <w:numId w:val="26"/>
        </w:numPr>
        <w:spacing w:before="120" w:after="120"/>
        <w:ind w:left="360"/>
        <w:jc w:val="both"/>
        <w:rPr>
          <w:rFonts w:ascii="Arial" w:hAnsi="Arial" w:cs="Arial"/>
          <w:sz w:val="22"/>
          <w:szCs w:val="22"/>
        </w:rPr>
      </w:pPr>
      <w:r w:rsidRPr="008A6D71">
        <w:rPr>
          <w:rFonts w:ascii="Arial" w:hAnsi="Arial" w:cs="Arial"/>
          <w:sz w:val="22"/>
          <w:szCs w:val="22"/>
        </w:rPr>
        <w:t>Beneficjent zapewni takiej osobie wsparcie szkoleniowe przed uruchomieniem działalności gospodarczej, zgodne z zakresem indywidualnych potrzeb tej osoby, określonym na etapie rekrutacji.</w:t>
      </w:r>
      <w:r w:rsidRPr="008A6D71">
        <w:rPr>
          <w:rFonts w:ascii="Arial" w:hAnsi="Arial" w:cs="Arial"/>
          <w:i/>
          <w:color w:val="3366FF"/>
          <w:sz w:val="22"/>
          <w:szCs w:val="22"/>
        </w:rPr>
        <w:t xml:space="preserve"> </w:t>
      </w:r>
      <w:r w:rsidR="00744196" w:rsidRPr="008A6D71">
        <w:rPr>
          <w:rFonts w:ascii="Arial" w:hAnsi="Arial" w:cs="Arial"/>
          <w:iCs/>
          <w:sz w:val="22"/>
          <w:szCs w:val="22"/>
        </w:rPr>
        <w:t>P</w:t>
      </w:r>
      <w:r w:rsidRPr="008A6D71">
        <w:rPr>
          <w:rFonts w:ascii="Arial" w:hAnsi="Arial" w:cs="Arial"/>
          <w:iCs/>
          <w:sz w:val="22"/>
          <w:szCs w:val="22"/>
        </w:rPr>
        <w:t>rzyjęcie do projektu kolejnej osoby z listy rezerwowej będzie uzależnione od sytuacji finansowej oraz harmonogramu realizacji projektu)</w:t>
      </w:r>
    </w:p>
    <w:p w14:paraId="4EBA43AB" w14:textId="06F27B10" w:rsidR="005D1275" w:rsidRPr="008A6D71" w:rsidRDefault="002D7EC7" w:rsidP="007E4C89">
      <w:pPr>
        <w:numPr>
          <w:ilvl w:val="0"/>
          <w:numId w:val="26"/>
        </w:numPr>
        <w:spacing w:before="120" w:after="120"/>
        <w:ind w:left="360"/>
        <w:jc w:val="both"/>
        <w:rPr>
          <w:rFonts w:ascii="Arial" w:hAnsi="Arial" w:cs="Arial"/>
          <w:sz w:val="22"/>
          <w:szCs w:val="22"/>
        </w:rPr>
      </w:pPr>
      <w:r w:rsidRPr="008A6D71">
        <w:rPr>
          <w:rFonts w:ascii="Arial" w:hAnsi="Arial" w:cs="Arial"/>
          <w:sz w:val="22"/>
          <w:szCs w:val="22"/>
        </w:rPr>
        <w:t xml:space="preserve">W przypadku złożenia przez kandydata/uczestnika fałszywych dokumentów lub oświadczeń mających wpływ na zakwalifikowanie do projektu następuje skreślenie z listy kandydatów/ uczestników. Beneficjent ma również prawo do roszczeń regresowych w stosunku do kandydata/ uczestnika w odniesieniu do kosztów, które poniósł na jego udział w rekrutacji/w projekcie. </w:t>
      </w:r>
    </w:p>
    <w:p w14:paraId="31CFF68C" w14:textId="77777777" w:rsidR="008A6D71" w:rsidRDefault="008A6D71" w:rsidP="007E4C89">
      <w:pPr>
        <w:pStyle w:val="Default"/>
        <w:spacing w:before="120" w:after="120"/>
        <w:jc w:val="center"/>
        <w:rPr>
          <w:rFonts w:ascii="Arial" w:hAnsi="Arial" w:cs="Arial"/>
          <w:b/>
          <w:color w:val="auto"/>
          <w:sz w:val="22"/>
          <w:szCs w:val="22"/>
        </w:rPr>
      </w:pPr>
    </w:p>
    <w:p w14:paraId="650A2585" w14:textId="5D877CEA" w:rsidR="002D7EC7" w:rsidRPr="008A6D71" w:rsidRDefault="002D7EC7" w:rsidP="007E4C89">
      <w:pPr>
        <w:pStyle w:val="Default"/>
        <w:spacing w:before="120" w:after="120"/>
        <w:jc w:val="center"/>
        <w:rPr>
          <w:rFonts w:ascii="Arial" w:hAnsi="Arial" w:cs="Arial"/>
          <w:b/>
          <w:color w:val="auto"/>
          <w:sz w:val="22"/>
          <w:szCs w:val="22"/>
        </w:rPr>
      </w:pPr>
      <w:r w:rsidRPr="008A6D71">
        <w:rPr>
          <w:rFonts w:ascii="Arial" w:hAnsi="Arial" w:cs="Arial"/>
          <w:b/>
          <w:color w:val="auto"/>
          <w:sz w:val="22"/>
          <w:szCs w:val="22"/>
        </w:rPr>
        <w:t>§ 11</w:t>
      </w:r>
    </w:p>
    <w:p w14:paraId="514E3F13" w14:textId="77777777" w:rsidR="002D7EC7" w:rsidRPr="008A6D71" w:rsidRDefault="002D7EC7" w:rsidP="007E4C89">
      <w:pPr>
        <w:pStyle w:val="Default"/>
        <w:spacing w:before="120" w:after="120"/>
        <w:jc w:val="center"/>
        <w:rPr>
          <w:rFonts w:ascii="Arial" w:hAnsi="Arial" w:cs="Arial"/>
          <w:b/>
          <w:color w:val="auto"/>
          <w:sz w:val="22"/>
          <w:szCs w:val="22"/>
        </w:rPr>
      </w:pPr>
      <w:r w:rsidRPr="008A6D71">
        <w:rPr>
          <w:rFonts w:ascii="Arial" w:hAnsi="Arial" w:cs="Arial"/>
          <w:b/>
          <w:sz w:val="22"/>
          <w:szCs w:val="22"/>
        </w:rPr>
        <w:t>Postanowienia końcowe</w:t>
      </w:r>
    </w:p>
    <w:p w14:paraId="41D69AFD" w14:textId="77777777" w:rsidR="002D7EC7" w:rsidRPr="008A6D71" w:rsidRDefault="002D7EC7" w:rsidP="007E4C89">
      <w:pPr>
        <w:pStyle w:val="Default"/>
        <w:numPr>
          <w:ilvl w:val="0"/>
          <w:numId w:val="13"/>
        </w:numPr>
        <w:spacing w:before="120" w:after="120"/>
        <w:ind w:left="360"/>
        <w:jc w:val="both"/>
        <w:rPr>
          <w:rFonts w:ascii="Arial" w:hAnsi="Arial" w:cs="Arial"/>
          <w:color w:val="auto"/>
          <w:sz w:val="22"/>
          <w:szCs w:val="22"/>
        </w:rPr>
      </w:pPr>
      <w:r w:rsidRPr="008A6D71">
        <w:rPr>
          <w:rFonts w:ascii="Arial" w:hAnsi="Arial" w:cs="Arial"/>
          <w:color w:val="auto"/>
          <w:sz w:val="22"/>
          <w:szCs w:val="22"/>
        </w:rPr>
        <w:t>Instytucja Pośrednicząca jest uprawniona do weryfikacji sposobu rekrutacji w kontekście prawidłowości zastosowanych procedur. W przypadku stwierdzenia naruszenia procedur, wyniki rekrutacji mogą zostać anulowane w całości lub w części.</w:t>
      </w:r>
    </w:p>
    <w:p w14:paraId="6104A2A4" w14:textId="77777777" w:rsidR="002D7EC7" w:rsidRPr="008A6D71" w:rsidRDefault="002D7EC7" w:rsidP="007E4C89">
      <w:pPr>
        <w:pStyle w:val="Default"/>
        <w:numPr>
          <w:ilvl w:val="0"/>
          <w:numId w:val="13"/>
        </w:numPr>
        <w:spacing w:before="120" w:after="120"/>
        <w:ind w:left="360"/>
        <w:jc w:val="both"/>
        <w:rPr>
          <w:rFonts w:ascii="Arial" w:hAnsi="Arial" w:cs="Arial"/>
          <w:color w:val="auto"/>
          <w:sz w:val="22"/>
          <w:szCs w:val="22"/>
        </w:rPr>
      </w:pPr>
      <w:r w:rsidRPr="008A6D71">
        <w:rPr>
          <w:rFonts w:ascii="Arial" w:hAnsi="Arial" w:cs="Arial"/>
          <w:color w:val="auto"/>
          <w:sz w:val="22"/>
          <w:szCs w:val="22"/>
        </w:rPr>
        <w:t xml:space="preserve">Ostateczna interpretacja niniejszego Regulaminu rekrutacji należy do Beneficjenta w oparciu o prawodawstwo Rzeczypospolitej Polskiej i Unii Europejskiej, po zasięgnięciu w uzasadnionych przypadkach opinii IP. </w:t>
      </w:r>
    </w:p>
    <w:p w14:paraId="09E05967" w14:textId="77777777" w:rsidR="002D7EC7" w:rsidRPr="008A6D71" w:rsidRDefault="002D7EC7" w:rsidP="007E4C89">
      <w:pPr>
        <w:pStyle w:val="Default"/>
        <w:numPr>
          <w:ilvl w:val="0"/>
          <w:numId w:val="13"/>
        </w:numPr>
        <w:spacing w:before="120" w:after="120"/>
        <w:ind w:left="360"/>
        <w:jc w:val="both"/>
        <w:rPr>
          <w:rFonts w:ascii="Arial" w:hAnsi="Arial" w:cs="Arial"/>
          <w:color w:val="auto"/>
          <w:sz w:val="22"/>
          <w:szCs w:val="22"/>
        </w:rPr>
      </w:pPr>
      <w:r w:rsidRPr="008A6D71">
        <w:rPr>
          <w:rFonts w:ascii="Arial" w:hAnsi="Arial" w:cs="Arial"/>
          <w:color w:val="auto"/>
          <w:sz w:val="22"/>
          <w:szCs w:val="22"/>
        </w:rPr>
        <w:t xml:space="preserve">Regulamin może ulec zmianie np. w sytuacji zmiany dokumentów programowych dotyczących Projektu. Zmiana Regulaminu obowiązuje od dnia publikacji na stronie internetowej projektu. </w:t>
      </w:r>
    </w:p>
    <w:p w14:paraId="7ED28680" w14:textId="77777777" w:rsidR="002D7EC7" w:rsidRPr="008A6D71" w:rsidRDefault="002D7EC7" w:rsidP="007E4C89">
      <w:pPr>
        <w:pStyle w:val="Default"/>
        <w:numPr>
          <w:ilvl w:val="0"/>
          <w:numId w:val="13"/>
        </w:numPr>
        <w:spacing w:before="120" w:after="120"/>
        <w:ind w:left="360"/>
        <w:jc w:val="both"/>
        <w:rPr>
          <w:rFonts w:ascii="Arial" w:hAnsi="Arial" w:cs="Arial"/>
          <w:color w:val="auto"/>
          <w:sz w:val="22"/>
          <w:szCs w:val="22"/>
        </w:rPr>
      </w:pPr>
      <w:r w:rsidRPr="008A6D71">
        <w:rPr>
          <w:rFonts w:ascii="Arial" w:hAnsi="Arial" w:cs="Arial"/>
          <w:color w:val="auto"/>
          <w:sz w:val="22"/>
          <w:szCs w:val="22"/>
        </w:rPr>
        <w:t>W sprawach nieuregulowanych niniejszym regulaminem stosuje się zapisy Kodeksu Cywilnego, Standardu realizacji usługi w zakresie wsparcia bezzwrotnego na założenie własnej działalności gospodarczej w ramach Programu Operacyjnego Wiedza Edukacja Rozwój na lata 2014-2020 i prawa krajowego dotyczącego EFS.</w:t>
      </w:r>
    </w:p>
    <w:p w14:paraId="6D7EE4A4" w14:textId="77777777" w:rsidR="002D7EC7" w:rsidRPr="008A6D71" w:rsidRDefault="002D7EC7" w:rsidP="007E4C89">
      <w:pPr>
        <w:pStyle w:val="Default"/>
        <w:numPr>
          <w:ilvl w:val="0"/>
          <w:numId w:val="13"/>
        </w:numPr>
        <w:spacing w:before="120" w:after="120"/>
        <w:ind w:left="360"/>
        <w:jc w:val="both"/>
        <w:rPr>
          <w:rFonts w:ascii="Arial" w:hAnsi="Arial" w:cs="Arial"/>
          <w:color w:val="auto"/>
          <w:sz w:val="22"/>
          <w:szCs w:val="22"/>
        </w:rPr>
      </w:pPr>
      <w:r w:rsidRPr="008A6D71">
        <w:rPr>
          <w:rFonts w:ascii="Arial" w:hAnsi="Arial" w:cs="Arial"/>
          <w:color w:val="auto"/>
          <w:sz w:val="22"/>
          <w:szCs w:val="22"/>
        </w:rPr>
        <w:t>Wykaz załączników:</w:t>
      </w:r>
    </w:p>
    <w:p w14:paraId="3816696E" w14:textId="77777777" w:rsidR="002D7EC7" w:rsidRPr="008A6D71" w:rsidRDefault="002D7EC7" w:rsidP="007E4C89">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Formularz rekrutacyjny;</w:t>
      </w:r>
    </w:p>
    <w:p w14:paraId="4ED7728F" w14:textId="77777777" w:rsidR="002D7EC7" w:rsidRPr="008A6D71" w:rsidRDefault="002D7EC7" w:rsidP="007E4C89">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Karta oceny formalnej formularza rekrutacyjnego;</w:t>
      </w:r>
    </w:p>
    <w:p w14:paraId="3A52AA5F" w14:textId="77777777" w:rsidR="002D7EC7" w:rsidRPr="008A6D71" w:rsidRDefault="002D7EC7" w:rsidP="007E4C89">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Karta oceny merytorycznej formularza rekrutacyjnego;</w:t>
      </w:r>
    </w:p>
    <w:p w14:paraId="2E956A40" w14:textId="281F6021" w:rsidR="002F0FE6" w:rsidRPr="008A6D71" w:rsidRDefault="00EF3DF6" w:rsidP="007F14BE">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Formularz diagnozy potrzeb szkoleniowych</w:t>
      </w:r>
    </w:p>
    <w:p w14:paraId="4F7EF855" w14:textId="7F82136A" w:rsidR="007F14BE" w:rsidRPr="008A6D71" w:rsidRDefault="007F14BE" w:rsidP="007F14BE">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Karta oceny pr</w:t>
      </w:r>
      <w:r w:rsidR="00EF3DF6" w:rsidRPr="008A6D71">
        <w:rPr>
          <w:rFonts w:ascii="Arial" w:hAnsi="Arial" w:cs="Arial"/>
          <w:sz w:val="22"/>
          <w:szCs w:val="22"/>
        </w:rPr>
        <w:t>edyspozycji kandydata</w:t>
      </w:r>
    </w:p>
    <w:p w14:paraId="2961F954" w14:textId="10FF748F" w:rsidR="0086518C" w:rsidRPr="008A6D71" w:rsidRDefault="0086518C" w:rsidP="007F14BE">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 xml:space="preserve">Karta wyniku oceny </w:t>
      </w:r>
    </w:p>
    <w:p w14:paraId="3AA8FEB1" w14:textId="77777777" w:rsidR="003060F0" w:rsidRPr="008A6D71" w:rsidRDefault="003060F0" w:rsidP="003060F0">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Opis sektorów wykluczonych z możliwości ubiegania się o otrzymanie wsparcia zgodnie z Rozporządzeniem Komisji (UE) nr 1407/2013 z 18.12.2013;</w:t>
      </w:r>
    </w:p>
    <w:p w14:paraId="33275709" w14:textId="0A4BA6E2" w:rsidR="003060F0" w:rsidRPr="008A6D71" w:rsidRDefault="003060F0" w:rsidP="007F14BE">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Wzór druku US-7</w:t>
      </w:r>
    </w:p>
    <w:p w14:paraId="134DDBE9" w14:textId="30637230" w:rsidR="003060F0" w:rsidRPr="008A6D71" w:rsidRDefault="003060F0" w:rsidP="007F14BE">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Wz</w:t>
      </w:r>
      <w:r w:rsidR="00B527D2" w:rsidRPr="008A6D71">
        <w:rPr>
          <w:rFonts w:ascii="Arial" w:hAnsi="Arial" w:cs="Arial"/>
          <w:sz w:val="22"/>
          <w:szCs w:val="22"/>
        </w:rPr>
        <w:t>ór zaświadczenia ZUS</w:t>
      </w:r>
    </w:p>
    <w:p w14:paraId="687DB5CC" w14:textId="7D7B442A" w:rsidR="00581CD1" w:rsidRPr="008A6D71" w:rsidRDefault="00581CD1">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Wzór umowy o świadczenie usług szkoleniowych</w:t>
      </w:r>
    </w:p>
    <w:p w14:paraId="199F0F2F" w14:textId="0F6718F2" w:rsidR="00B527D2" w:rsidRPr="008A6D71" w:rsidRDefault="00B527D2" w:rsidP="00EF3DF6">
      <w:pPr>
        <w:numPr>
          <w:ilvl w:val="0"/>
          <w:numId w:val="32"/>
        </w:numPr>
        <w:spacing w:before="120" w:after="120"/>
        <w:ind w:left="1068"/>
        <w:jc w:val="both"/>
        <w:rPr>
          <w:rFonts w:ascii="Arial" w:hAnsi="Arial" w:cs="Arial"/>
          <w:sz w:val="22"/>
          <w:szCs w:val="22"/>
        </w:rPr>
      </w:pPr>
      <w:r w:rsidRPr="008A6D71">
        <w:rPr>
          <w:rFonts w:ascii="Arial" w:hAnsi="Arial" w:cs="Arial"/>
          <w:sz w:val="22"/>
          <w:szCs w:val="22"/>
        </w:rPr>
        <w:t>Oświadczenie uczestnika projektu</w:t>
      </w:r>
    </w:p>
    <w:p w14:paraId="0B086E4E" w14:textId="77777777" w:rsidR="00B527D2" w:rsidRPr="008A6D71" w:rsidRDefault="00B527D2" w:rsidP="007E4C89">
      <w:pPr>
        <w:spacing w:before="120" w:after="120"/>
        <w:ind w:left="1068"/>
        <w:jc w:val="both"/>
        <w:rPr>
          <w:rFonts w:ascii="Arial" w:hAnsi="Arial" w:cs="Arial"/>
          <w:sz w:val="22"/>
          <w:szCs w:val="22"/>
          <w:highlight w:val="red"/>
        </w:rPr>
      </w:pPr>
    </w:p>
    <w:p w14:paraId="4FAB8079" w14:textId="77777777" w:rsidR="002D7EC7" w:rsidRPr="008A6D71" w:rsidRDefault="002D7EC7" w:rsidP="007E4C89">
      <w:pPr>
        <w:spacing w:before="120" w:after="120"/>
        <w:jc w:val="both"/>
        <w:rPr>
          <w:rFonts w:ascii="Arial" w:hAnsi="Arial" w:cs="Arial"/>
          <w:sz w:val="22"/>
          <w:szCs w:val="22"/>
        </w:rPr>
      </w:pPr>
    </w:p>
    <w:p w14:paraId="016C7116" w14:textId="77777777" w:rsidR="002D7EC7" w:rsidRPr="008A6D71" w:rsidRDefault="002D7EC7" w:rsidP="007E4C89">
      <w:pPr>
        <w:spacing w:before="120" w:after="120"/>
        <w:jc w:val="both"/>
        <w:rPr>
          <w:rFonts w:ascii="Arial" w:hAnsi="Arial" w:cs="Arial"/>
          <w:sz w:val="22"/>
          <w:szCs w:val="22"/>
        </w:rPr>
      </w:pPr>
    </w:p>
    <w:p w14:paraId="383B0547" w14:textId="77777777" w:rsidR="002D7EC7" w:rsidRPr="008A6D71" w:rsidRDefault="002D7EC7" w:rsidP="007E4C89">
      <w:pPr>
        <w:spacing w:before="120" w:after="120"/>
        <w:jc w:val="both"/>
        <w:rPr>
          <w:rFonts w:ascii="Arial" w:hAnsi="Arial" w:cs="Arial"/>
          <w:sz w:val="22"/>
          <w:szCs w:val="22"/>
        </w:rPr>
      </w:pPr>
    </w:p>
    <w:p w14:paraId="4B4635AF" w14:textId="77777777" w:rsidR="002D7EC7" w:rsidRPr="008A6D71" w:rsidRDefault="002D7EC7" w:rsidP="007E4C89">
      <w:pPr>
        <w:spacing w:before="120" w:after="120"/>
        <w:jc w:val="both"/>
        <w:rPr>
          <w:rFonts w:ascii="Arial" w:hAnsi="Arial" w:cs="Arial"/>
          <w:sz w:val="22"/>
          <w:szCs w:val="22"/>
        </w:rPr>
      </w:pPr>
      <w:r w:rsidRPr="008A6D71">
        <w:rPr>
          <w:rFonts w:ascii="Arial" w:hAnsi="Arial" w:cs="Arial"/>
          <w:sz w:val="22"/>
          <w:szCs w:val="22"/>
        </w:rPr>
        <w:t xml:space="preserve">Miejscowość </w:t>
      </w:r>
      <w:r w:rsidRPr="008A6D71">
        <w:rPr>
          <w:rFonts w:ascii="Arial" w:hAnsi="Arial" w:cs="Arial"/>
          <w:i/>
          <w:sz w:val="22"/>
          <w:szCs w:val="22"/>
        </w:rPr>
        <w:t>……………………..</w:t>
      </w:r>
      <w:r w:rsidRPr="008A6D71">
        <w:rPr>
          <w:rFonts w:ascii="Arial" w:hAnsi="Arial" w:cs="Arial"/>
          <w:sz w:val="22"/>
          <w:szCs w:val="22"/>
        </w:rPr>
        <w:t xml:space="preserve">, dn. </w:t>
      </w:r>
      <w:r w:rsidRPr="008A6D71">
        <w:rPr>
          <w:rFonts w:ascii="Arial" w:hAnsi="Arial" w:cs="Arial"/>
          <w:i/>
          <w:sz w:val="22"/>
          <w:szCs w:val="22"/>
        </w:rPr>
        <w:t>…………………….</w:t>
      </w:r>
    </w:p>
    <w:p w14:paraId="5F86450D" w14:textId="77777777" w:rsidR="002D7EC7" w:rsidRPr="008A6D71" w:rsidRDefault="002D7EC7" w:rsidP="007E4C89">
      <w:pPr>
        <w:spacing w:before="120" w:after="120"/>
        <w:jc w:val="both"/>
        <w:rPr>
          <w:rFonts w:ascii="Arial" w:hAnsi="Arial" w:cs="Arial"/>
          <w:sz w:val="22"/>
          <w:szCs w:val="22"/>
        </w:rPr>
      </w:pPr>
    </w:p>
    <w:p w14:paraId="3D13F2B1" w14:textId="77777777" w:rsidR="002D7EC7" w:rsidRPr="008A6D71" w:rsidRDefault="002D7EC7" w:rsidP="007E4C89">
      <w:pPr>
        <w:spacing w:before="120" w:after="120"/>
        <w:jc w:val="both"/>
        <w:rPr>
          <w:rFonts w:ascii="Arial" w:hAnsi="Arial" w:cs="Arial"/>
          <w:sz w:val="22"/>
          <w:szCs w:val="22"/>
        </w:rPr>
      </w:pPr>
    </w:p>
    <w:p w14:paraId="41524A84" w14:textId="77777777" w:rsidR="002D7EC7" w:rsidRPr="008A6D71" w:rsidRDefault="002D7EC7" w:rsidP="007E4C89">
      <w:pPr>
        <w:spacing w:before="120" w:after="120"/>
        <w:ind w:left="5672"/>
        <w:jc w:val="both"/>
        <w:rPr>
          <w:rFonts w:ascii="Arial" w:hAnsi="Arial" w:cs="Arial"/>
          <w:i/>
          <w:color w:val="3366FF"/>
          <w:sz w:val="22"/>
          <w:szCs w:val="22"/>
        </w:rPr>
      </w:pPr>
      <w:r w:rsidRPr="008A6D71">
        <w:rPr>
          <w:rFonts w:ascii="Arial" w:hAnsi="Arial" w:cs="Arial"/>
          <w:i/>
          <w:sz w:val="22"/>
          <w:szCs w:val="22"/>
        </w:rPr>
        <w:t>…………………………………………</w:t>
      </w:r>
    </w:p>
    <w:p w14:paraId="11F2E6CE" w14:textId="1E826E4D" w:rsidR="00230851" w:rsidRPr="008A6D71" w:rsidRDefault="002D7EC7" w:rsidP="005D1275">
      <w:pPr>
        <w:pStyle w:val="Nagwek"/>
        <w:tabs>
          <w:tab w:val="clear" w:pos="4536"/>
          <w:tab w:val="clear" w:pos="9072"/>
          <w:tab w:val="center" w:pos="142"/>
          <w:tab w:val="right" w:pos="9923"/>
        </w:tabs>
        <w:spacing w:before="120" w:after="120"/>
        <w:ind w:left="6381" w:right="141"/>
        <w:jc w:val="both"/>
        <w:rPr>
          <w:rFonts w:ascii="Arial" w:hAnsi="Arial" w:cs="Arial"/>
          <w:sz w:val="22"/>
          <w:szCs w:val="22"/>
        </w:rPr>
      </w:pPr>
      <w:r w:rsidRPr="008A6D71">
        <w:rPr>
          <w:rFonts w:ascii="Arial" w:hAnsi="Arial" w:cs="Arial"/>
          <w:sz w:val="22"/>
          <w:szCs w:val="22"/>
        </w:rPr>
        <w:t xml:space="preserve">       (podpis Beneficjenta)</w:t>
      </w:r>
      <w:r w:rsidRPr="008A6D71">
        <w:rPr>
          <w:rFonts w:ascii="Arial" w:hAnsi="Arial" w:cs="Arial"/>
          <w:sz w:val="22"/>
          <w:szCs w:val="22"/>
        </w:rPr>
        <w:tab/>
      </w:r>
    </w:p>
    <w:sectPr w:rsidR="00230851" w:rsidRPr="008A6D71" w:rsidSect="007E4C89">
      <w:headerReference w:type="default" r:id="rId15"/>
      <w:footerReference w:type="even" r:id="rId16"/>
      <w:footerReference w:type="default" r:id="rId17"/>
      <w:headerReference w:type="first" r:id="rId18"/>
      <w:footerReference w:type="first" r:id="rId19"/>
      <w:pgSz w:w="11906" w:h="16838"/>
      <w:pgMar w:top="1701" w:right="1134" w:bottom="1843" w:left="1134" w:header="57"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393C" w14:textId="77777777" w:rsidR="00E7019E" w:rsidRDefault="00E7019E" w:rsidP="000444E2">
      <w:r>
        <w:separator/>
      </w:r>
    </w:p>
  </w:endnote>
  <w:endnote w:type="continuationSeparator" w:id="0">
    <w:p w14:paraId="1E97F25F" w14:textId="77777777" w:rsidR="00E7019E" w:rsidRDefault="00E7019E" w:rsidP="000444E2">
      <w:r>
        <w:continuationSeparator/>
      </w:r>
    </w:p>
  </w:endnote>
  <w:endnote w:type="continuationNotice" w:id="1">
    <w:p w14:paraId="34D6EBCC" w14:textId="77777777" w:rsidR="00E7019E" w:rsidRDefault="00E70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Segoe UI"/>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ECC8" w14:textId="77777777" w:rsidR="00CD764F" w:rsidRDefault="00CD764F" w:rsidP="0081764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96EA6F5" w14:textId="77777777" w:rsidR="00CD764F" w:rsidRDefault="00CD764F" w:rsidP="008176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7E29" w14:textId="18CD2EC9" w:rsidR="00CD764F" w:rsidRPr="008E6100" w:rsidRDefault="00CD764F" w:rsidP="0081764C">
    <w:pPr>
      <w:pStyle w:val="Stopka"/>
      <w:framePr w:wrap="around" w:vAnchor="text" w:hAnchor="margin" w:xAlign="right" w:y="1"/>
      <w:rPr>
        <w:rStyle w:val="Numerstrony"/>
        <w:rFonts w:ascii="Arial" w:hAnsi="Arial" w:cs="Arial"/>
        <w:sz w:val="22"/>
        <w:szCs w:val="22"/>
      </w:rPr>
    </w:pPr>
    <w:r w:rsidRPr="008E6100">
      <w:rPr>
        <w:rStyle w:val="Numerstrony"/>
        <w:rFonts w:ascii="Arial" w:hAnsi="Arial" w:cs="Arial"/>
        <w:sz w:val="22"/>
        <w:szCs w:val="22"/>
      </w:rPr>
      <w:fldChar w:fldCharType="begin"/>
    </w:r>
    <w:r w:rsidRPr="008E6100">
      <w:rPr>
        <w:rStyle w:val="Numerstrony"/>
        <w:rFonts w:ascii="Arial" w:hAnsi="Arial" w:cs="Arial"/>
        <w:sz w:val="22"/>
        <w:szCs w:val="22"/>
      </w:rPr>
      <w:instrText xml:space="preserve">PAGE  </w:instrText>
    </w:r>
    <w:r w:rsidRPr="008E6100">
      <w:rPr>
        <w:rStyle w:val="Numerstrony"/>
        <w:rFonts w:ascii="Arial" w:hAnsi="Arial" w:cs="Arial"/>
        <w:sz w:val="22"/>
        <w:szCs w:val="22"/>
      </w:rPr>
      <w:fldChar w:fldCharType="separate"/>
    </w:r>
    <w:r w:rsidR="00813CE1">
      <w:rPr>
        <w:rStyle w:val="Numerstrony"/>
        <w:rFonts w:ascii="Arial" w:hAnsi="Arial" w:cs="Arial"/>
        <w:noProof/>
        <w:sz w:val="22"/>
        <w:szCs w:val="22"/>
      </w:rPr>
      <w:t>22</w:t>
    </w:r>
    <w:r w:rsidRPr="008E6100">
      <w:rPr>
        <w:rStyle w:val="Numerstrony"/>
        <w:rFonts w:ascii="Arial" w:hAnsi="Arial" w:cs="Arial"/>
        <w:sz w:val="22"/>
        <w:szCs w:val="22"/>
      </w:rPr>
      <w:fldChar w:fldCharType="end"/>
    </w:r>
  </w:p>
  <w:p w14:paraId="134C4C96" w14:textId="77777777" w:rsidR="00CD764F" w:rsidRDefault="00CD764F" w:rsidP="0081764C">
    <w:pPr>
      <w:pStyle w:val="Stopka"/>
      <w:ind w:right="360"/>
      <w:jc w:val="right"/>
      <w:rPr>
        <w:rFonts w:ascii="Century Gothic" w:hAnsi="Century Gothic"/>
        <w:color w:val="FF0000"/>
        <w:sz w:val="16"/>
        <w:szCs w:val="16"/>
      </w:rPr>
    </w:pPr>
  </w:p>
  <w:p w14:paraId="37FE3486" w14:textId="58669ED0" w:rsidR="00CD764F" w:rsidRPr="00B07EA0" w:rsidRDefault="00CD764F" w:rsidP="0081764C">
    <w:pPr>
      <w:pStyle w:val="Stopka"/>
      <w:ind w:right="360"/>
      <w:jc w:val="right"/>
      <w:rPr>
        <w:rFonts w:ascii="Century Gothic" w:hAnsi="Century Gothic"/>
        <w:color w:val="FF0000"/>
        <w:sz w:val="16"/>
        <w:szCs w:val="16"/>
      </w:rPr>
    </w:pPr>
    <w:r w:rsidRPr="000444E2">
      <w:rPr>
        <w:noProof/>
      </w:rPr>
      <w:drawing>
        <wp:anchor distT="0" distB="0" distL="114300" distR="114300" simplePos="0" relativeHeight="251657216" behindDoc="0" locked="0" layoutInCell="1" allowOverlap="1" wp14:anchorId="6BD334CD" wp14:editId="2F4BFADF">
          <wp:simplePos x="0" y="0"/>
          <wp:positionH relativeFrom="column">
            <wp:posOffset>4133850</wp:posOffset>
          </wp:positionH>
          <wp:positionV relativeFrom="paragraph">
            <wp:posOffset>286385</wp:posOffset>
          </wp:positionV>
          <wp:extent cx="1104900" cy="643255"/>
          <wp:effectExtent l="0" t="0" r="12700" b="0"/>
          <wp:wrapNone/>
          <wp:docPr id="15" name="Obraz 15" descr="LSIO-LOGOTYP_RGB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IO-LOGOTYP_RGB_male"/>
                  <pic:cNvPicPr>
                    <a:picLocks noChangeAspect="1" noChangeArrowheads="1"/>
                  </pic:cNvPicPr>
                </pic:nvPicPr>
                <pic:blipFill>
                  <a:blip r:embed="rId1"/>
                  <a:srcRect/>
                  <a:stretch>
                    <a:fillRect/>
                  </a:stretch>
                </pic:blipFill>
                <pic:spPr bwMode="auto">
                  <a:xfrm>
                    <a:off x="0" y="0"/>
                    <a:ext cx="1104900" cy="643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7019E">
      <w:rPr>
        <w:noProof/>
      </w:rPr>
      <w:pict w14:anchorId="52D51245">
        <v:shapetype id="_x0000_t202" coordsize="21600,21600" o:spt="202" path="m,l,21600r21600,l21600,xe">
          <v:stroke joinstyle="miter"/>
          <v:path gradientshapeok="t" o:connecttype="rect"/>
        </v:shapetype>
        <v:shape id="_x0000_s1028" type="#_x0000_t202" style="position:absolute;left:0;text-align:left;margin-left:2in;margin-top:25.05pt;width:176.7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" strokecolor="white [3212]">
          <v:textbox>
            <w:txbxContent>
              <w:p w14:paraId="7F0072A4" w14:textId="1A3F9E11" w:rsidR="00CD764F" w:rsidRPr="00796E97" w:rsidRDefault="00CD764F" w:rsidP="00DF14B8">
                <w:pPr>
                  <w:shd w:val="clear" w:color="auto" w:fill="FFFFFF"/>
                  <w:rPr>
                    <w:rFonts w:ascii="Century Gothic" w:hAnsi="Century Gothic" w:cs="Courier New"/>
                    <w:b/>
                    <w:sz w:val="17"/>
                    <w:szCs w:val="17"/>
                  </w:rPr>
                </w:pPr>
                <w:r>
                  <w:rPr>
                    <w:rFonts w:ascii="Century Gothic" w:hAnsi="Century Gothic" w:cs="Courier New"/>
                    <w:b/>
                    <w:sz w:val="17"/>
                    <w:szCs w:val="17"/>
                  </w:rPr>
                  <w:t>Biuro Projektu we Wroc</w:t>
                </w:r>
                <w:r>
                  <w:rPr>
                    <w:rFonts w:ascii="Lucida Grande" w:hAnsi="Lucida Grande" w:cs="Lucida Grande"/>
                    <w:b/>
                    <w:sz w:val="17"/>
                    <w:szCs w:val="17"/>
                  </w:rPr>
                  <w:t>ł</w:t>
                </w:r>
                <w:r>
                  <w:rPr>
                    <w:rFonts w:ascii="Century Gothic" w:hAnsi="Century Gothic" w:cs="Courier New"/>
                    <w:b/>
                    <w:sz w:val="17"/>
                    <w:szCs w:val="17"/>
                  </w:rPr>
                  <w:t>awiu</w:t>
                </w:r>
              </w:p>
              <w:p w14:paraId="4F3AEFB1" w14:textId="248782F1" w:rsidR="00CD764F" w:rsidRPr="00847300" w:rsidRDefault="00CD764F" w:rsidP="00DF14B8">
                <w:pPr>
                  <w:pStyle w:val="Stopka"/>
                  <w:tabs>
                    <w:tab w:val="clear" w:pos="4536"/>
                    <w:tab w:val="right" w:pos="2694"/>
                    <w:tab w:val="left" w:pos="5387"/>
                  </w:tabs>
                  <w:rPr>
                    <w:rFonts w:ascii="Century Gothic" w:hAnsi="Century Gothic"/>
                    <w:color w:val="FF0000"/>
                    <w:sz w:val="17"/>
                    <w:szCs w:val="17"/>
                  </w:rPr>
                </w:pPr>
                <w:r>
                  <w:rPr>
                    <w:rFonts w:ascii="Century Gothic" w:hAnsi="Century Gothic"/>
                    <w:sz w:val="17"/>
                    <w:szCs w:val="17"/>
                  </w:rPr>
                  <w:t>Wyspa S</w:t>
                </w:r>
                <w:r>
                  <w:rPr>
                    <w:rFonts w:ascii="Lucida Grande" w:hAnsi="Lucida Grande" w:cs="Lucida Grande"/>
                    <w:sz w:val="17"/>
                    <w:szCs w:val="17"/>
                  </w:rPr>
                  <w:t>ł</w:t>
                </w:r>
                <w:r>
                  <w:rPr>
                    <w:rFonts w:ascii="Century Gothic" w:hAnsi="Century Gothic"/>
                    <w:sz w:val="17"/>
                    <w:szCs w:val="17"/>
                  </w:rPr>
                  <w:t>odowa 7, 50-266 Wroc</w:t>
                </w:r>
                <w:r>
                  <w:rPr>
                    <w:rFonts w:ascii="Lucida Grande" w:hAnsi="Lucida Grande" w:cs="Lucida Grande"/>
                    <w:sz w:val="17"/>
                    <w:szCs w:val="17"/>
                  </w:rPr>
                  <w:t>ł</w:t>
                </w:r>
                <w:r>
                  <w:rPr>
                    <w:rFonts w:ascii="Century Gothic" w:hAnsi="Century Gothic"/>
                    <w:sz w:val="17"/>
                    <w:szCs w:val="17"/>
                  </w:rPr>
                  <w:t>aw</w:t>
                </w:r>
              </w:p>
              <w:p w14:paraId="2B448C0F" w14:textId="77777777" w:rsidR="00CD764F" w:rsidRPr="00F6297C" w:rsidRDefault="00CD764F" w:rsidP="00F6297C">
                <w:pPr>
                  <w:rPr>
                    <w:rFonts w:ascii="Century Gothic" w:hAnsi="Century Gothic"/>
                    <w:sz w:val="17"/>
                    <w:szCs w:val="17"/>
                    <w:lang w:val="en-GB"/>
                  </w:rPr>
                </w:pPr>
                <w:r w:rsidRPr="00F6297C">
                  <w:rPr>
                    <w:rFonts w:ascii="Century Gothic" w:hAnsi="Century Gothic"/>
                    <w:sz w:val="17"/>
                    <w:szCs w:val="17"/>
                    <w:lang w:val="en-GB"/>
                  </w:rPr>
                  <w:t>tel. 71 727 80 52</w:t>
                </w:r>
              </w:p>
              <w:p w14:paraId="7FBDE89F" w14:textId="7EC2CFD8" w:rsidR="00CD764F" w:rsidRPr="00F6297C" w:rsidRDefault="00CD764F" w:rsidP="00F6297C">
                <w:pPr>
                  <w:rPr>
                    <w:rFonts w:ascii="Century Gothic" w:hAnsi="Century Gothic"/>
                    <w:sz w:val="17"/>
                    <w:szCs w:val="17"/>
                    <w:lang w:val="en-GB"/>
                  </w:rPr>
                </w:pPr>
                <w:r w:rsidRPr="00F6297C">
                  <w:rPr>
                    <w:rFonts w:ascii="Century Gothic" w:hAnsi="Century Gothic"/>
                    <w:sz w:val="17"/>
                    <w:szCs w:val="17"/>
                    <w:lang w:val="en-GB"/>
                  </w:rPr>
                  <w:t>rekrutacja@grupawspierania.pl</w:t>
                </w:r>
              </w:p>
              <w:p w14:paraId="48B9E288" w14:textId="75B3ACA7" w:rsidR="00CD764F" w:rsidRPr="00F6297C" w:rsidRDefault="00CD764F" w:rsidP="00F6297C">
                <w:pPr>
                  <w:rPr>
                    <w:rFonts w:ascii="Century Gothic" w:hAnsi="Century Gothic"/>
                    <w:sz w:val="17"/>
                    <w:szCs w:val="17"/>
                    <w:lang w:val="en-GB"/>
                  </w:rPr>
                </w:pPr>
                <w:r>
                  <w:rPr>
                    <w:rFonts w:ascii="Century Gothic" w:hAnsi="Century Gothic"/>
                    <w:sz w:val="17"/>
                    <w:szCs w:val="17"/>
                    <w:lang w:val="en-GB"/>
                  </w:rPr>
                  <w:t>www.grupawspierania.pl</w:t>
                </w:r>
              </w:p>
              <w:p w14:paraId="33921F69" w14:textId="77777777" w:rsidR="00CD764F" w:rsidRPr="00F6297C" w:rsidRDefault="00CD764F" w:rsidP="00F6297C">
                <w:pPr>
                  <w:jc w:val="center"/>
                  <w:rPr>
                    <w:rFonts w:ascii="Century Gothic" w:hAnsi="Century Gothic"/>
                    <w:color w:val="FF0000"/>
                    <w:sz w:val="17"/>
                    <w:szCs w:val="17"/>
                    <w:lang w:val="en-GB"/>
                  </w:rPr>
                </w:pPr>
                <w:r w:rsidRPr="00F6297C">
                  <w:rPr>
                    <w:rFonts w:ascii="Century Gothic" w:hAnsi="Century Gothic"/>
                    <w:color w:val="FF0000"/>
                    <w:sz w:val="17"/>
                    <w:szCs w:val="17"/>
                    <w:lang w:val="en-GB"/>
                  </w:rPr>
                  <w:t>www.grupawspierania.pl</w:t>
                </w:r>
              </w:p>
              <w:p w14:paraId="06ABF448" w14:textId="77777777" w:rsidR="00CD764F" w:rsidRPr="00015869" w:rsidRDefault="00CD764F" w:rsidP="00DF14B8">
                <w:pPr>
                  <w:jc w:val="center"/>
                  <w:rPr>
                    <w:sz w:val="16"/>
                    <w:lang w:val="en-GB"/>
                  </w:rPr>
                </w:pPr>
              </w:p>
            </w:txbxContent>
          </v:textbox>
        </v:shape>
      </w:pict>
    </w:r>
    <w:r w:rsidR="00E7019E">
      <w:rPr>
        <w:noProof/>
      </w:rPr>
      <w:pict w14:anchorId="3B5D2A4C">
        <v:shape id="Text Box 5" o:spid="_x0000_s1027" type="#_x0000_t202" style="position:absolute;left:0;text-align:left;margin-left:-27pt;margin-top:7.05pt;width:237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" strokecolor="white [3212]">
          <v:textbox>
            <w:txbxContent>
              <w:p w14:paraId="2AF10FDF" w14:textId="48443830" w:rsidR="00CD764F" w:rsidRPr="00DF14B8" w:rsidRDefault="00CD764F" w:rsidP="00DF14B8">
                <w:pPr>
                  <w:shd w:val="clear" w:color="auto" w:fill="FFFFFF"/>
                  <w:rPr>
                    <w:rFonts w:ascii="Century Gothic" w:hAnsi="Century Gothic" w:cs="Courier New"/>
                    <w:b/>
                    <w:sz w:val="17"/>
                    <w:szCs w:val="17"/>
                  </w:rPr>
                </w:pPr>
                <w:r>
                  <w:rPr>
                    <w:rFonts w:ascii="Century Gothic" w:hAnsi="Century Gothic" w:cs="Courier New"/>
                    <w:b/>
                    <w:sz w:val="17"/>
                    <w:szCs w:val="17"/>
                  </w:rPr>
                  <w:t>Projekt „Rozwi</w:t>
                </w:r>
                <w:r>
                  <w:rPr>
                    <w:rFonts w:ascii="Lucida Grande" w:hAnsi="Lucida Grande" w:cs="Lucida Grande"/>
                    <w:b/>
                    <w:sz w:val="17"/>
                    <w:szCs w:val="17"/>
                  </w:rPr>
                  <w:t>ń</w:t>
                </w:r>
                <w:r>
                  <w:rPr>
                    <w:rFonts w:ascii="Century Gothic" w:hAnsi="Century Gothic" w:cs="Courier New"/>
                    <w:b/>
                    <w:sz w:val="17"/>
                    <w:szCs w:val="17"/>
                  </w:rPr>
                  <w:t xml:space="preserve"> Skrzyd</w:t>
                </w:r>
                <w:r>
                  <w:rPr>
                    <w:rFonts w:ascii="Lucida Grande" w:hAnsi="Lucida Grande" w:cs="Lucida Grande"/>
                    <w:b/>
                    <w:sz w:val="17"/>
                    <w:szCs w:val="17"/>
                  </w:rPr>
                  <w:t>ł</w:t>
                </w:r>
                <w:r>
                  <w:rPr>
                    <w:rFonts w:ascii="Century Gothic" w:hAnsi="Century Gothic" w:cs="Courier New"/>
                    <w:b/>
                    <w:sz w:val="17"/>
                    <w:szCs w:val="17"/>
                  </w:rPr>
                  <w:t>a – dotacje dla m</w:t>
                </w:r>
                <w:r>
                  <w:rPr>
                    <w:rFonts w:ascii="Lucida Grande" w:hAnsi="Lucida Grande" w:cs="Lucida Grande"/>
                    <w:b/>
                    <w:sz w:val="17"/>
                    <w:szCs w:val="17"/>
                  </w:rPr>
                  <w:t>ł</w:t>
                </w:r>
                <w:r>
                  <w:rPr>
                    <w:rFonts w:ascii="Century Gothic" w:hAnsi="Century Gothic" w:cs="Courier New"/>
                    <w:b/>
                    <w:sz w:val="17"/>
                    <w:szCs w:val="17"/>
                  </w:rPr>
                  <w:t>odych”</w:t>
                </w:r>
              </w:p>
              <w:p w14:paraId="7CFAAF88" w14:textId="77777777" w:rsidR="00CD764F" w:rsidRPr="00847300" w:rsidRDefault="00CD764F" w:rsidP="000444E2">
                <w:pPr>
                  <w:jc w:val="center"/>
                  <w:rPr>
                    <w:sz w:val="16"/>
                  </w:rPr>
                </w:pPr>
              </w:p>
            </w:txbxContent>
          </v:textbox>
        </v:shape>
      </w:pict>
    </w:r>
    <w:r w:rsidRPr="007E4C89">
      <w:rPr>
        <w:rFonts w:ascii="Century Gothic" w:hAnsi="Century Gothic"/>
        <w:noProof/>
        <w:color w:val="FF0000"/>
        <w:sz w:val="16"/>
        <w:szCs w:val="16"/>
      </w:rPr>
      <w:drawing>
        <wp:anchor distT="0" distB="0" distL="114300" distR="114300" simplePos="0" relativeHeight="251659264" behindDoc="0" locked="0" layoutInCell="1" allowOverlap="1" wp14:anchorId="17327389" wp14:editId="5A46586A">
          <wp:simplePos x="0" y="0"/>
          <wp:positionH relativeFrom="column">
            <wp:posOffset>5372100</wp:posOffset>
          </wp:positionH>
          <wp:positionV relativeFrom="paragraph">
            <wp:posOffset>203835</wp:posOffset>
          </wp:positionV>
          <wp:extent cx="1090295" cy="699770"/>
          <wp:effectExtent l="0" t="0" r="1905" b="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WB.pdf"/>
                  <pic:cNvPicPr/>
                </pic:nvPicPr>
                <pic:blipFill>
                  <a:blip r:embed="rId2">
                    <a:extLst>
                      <a:ext uri="{28A0092B-C50C-407E-A947-70E740481C1C}">
                        <a14:useLocalDpi xmlns:a14="http://schemas.microsoft.com/office/drawing/2010/main" val="0"/>
                      </a:ext>
                    </a:extLst>
                  </a:blip>
                  <a:stretch>
                    <a:fillRect/>
                  </a:stretch>
                </pic:blipFill>
                <pic:spPr>
                  <a:xfrm>
                    <a:off x="0" y="0"/>
                    <a:ext cx="1090295" cy="6997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E7019E">
      <w:rPr>
        <w:noProof/>
      </w:rPr>
      <w:pict w14:anchorId="43B5F1CF">
        <v:shape id="_x0000_s1026" type="#_x0000_t202" style="position:absolute;left:0;text-align:left;margin-left:-24.9pt;margin-top:28.25pt;width:162.6pt;height:5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" strokecolor="white [3212]">
          <v:textbox>
            <w:txbxContent>
              <w:p w14:paraId="14EC25E8" w14:textId="77DA1A25" w:rsidR="00CD764F" w:rsidRPr="00796E97" w:rsidRDefault="00CD764F" w:rsidP="00DF14B8">
                <w:pPr>
                  <w:shd w:val="clear" w:color="auto" w:fill="FFFFFF"/>
                  <w:rPr>
                    <w:rFonts w:ascii="Century Gothic" w:hAnsi="Century Gothic" w:cs="Courier New"/>
                    <w:b/>
                    <w:sz w:val="17"/>
                    <w:szCs w:val="17"/>
                  </w:rPr>
                </w:pPr>
                <w:r>
                  <w:rPr>
                    <w:rFonts w:ascii="Century Gothic" w:hAnsi="Century Gothic" w:cs="Courier New"/>
                    <w:b/>
                    <w:sz w:val="17"/>
                    <w:szCs w:val="17"/>
                  </w:rPr>
                  <w:t>Biuro Projektu w Legnicy</w:t>
                </w:r>
              </w:p>
              <w:p w14:paraId="4276E084" w14:textId="77777777" w:rsidR="00CD764F" w:rsidRPr="00796E97" w:rsidRDefault="00CD764F" w:rsidP="00DF14B8">
                <w:pPr>
                  <w:pStyle w:val="Stopka"/>
                  <w:tabs>
                    <w:tab w:val="clear" w:pos="4536"/>
                    <w:tab w:val="right" w:pos="2694"/>
                    <w:tab w:val="left" w:pos="5387"/>
                  </w:tabs>
                  <w:rPr>
                    <w:rFonts w:ascii="Century Gothic" w:hAnsi="Century Gothic"/>
                    <w:sz w:val="17"/>
                    <w:szCs w:val="17"/>
                  </w:rPr>
                </w:pPr>
                <w:r w:rsidRPr="00796E97">
                  <w:rPr>
                    <w:rFonts w:ascii="Century Gothic" w:hAnsi="Century Gothic"/>
                    <w:sz w:val="17"/>
                    <w:szCs w:val="17"/>
                  </w:rPr>
                  <w:tab/>
                  <w:t xml:space="preserve">ul. </w:t>
                </w:r>
                <w:r>
                  <w:rPr>
                    <w:rFonts w:ascii="Century Gothic" w:hAnsi="Century Gothic"/>
                    <w:sz w:val="17"/>
                    <w:szCs w:val="17"/>
                  </w:rPr>
                  <w:t>Roosevelta 23/1</w:t>
                </w:r>
                <w:r w:rsidRPr="00796E97">
                  <w:rPr>
                    <w:rFonts w:ascii="Century Gothic" w:hAnsi="Century Gothic"/>
                    <w:sz w:val="17"/>
                    <w:szCs w:val="17"/>
                  </w:rPr>
                  <w:t xml:space="preserve">, 59-220 Legnica    </w:t>
                </w:r>
              </w:p>
              <w:p w14:paraId="658FFA5F" w14:textId="788FA1E0" w:rsidR="00CD764F" w:rsidRPr="00803666" w:rsidRDefault="00CD764F" w:rsidP="00DF14B8">
                <w:pPr>
                  <w:pStyle w:val="Stopka"/>
                  <w:tabs>
                    <w:tab w:val="clear" w:pos="4536"/>
                    <w:tab w:val="right" w:pos="2694"/>
                    <w:tab w:val="left" w:pos="5387"/>
                  </w:tabs>
                  <w:rPr>
                    <w:rFonts w:ascii="Century Gothic" w:hAnsi="Century Gothic"/>
                    <w:sz w:val="17"/>
                    <w:szCs w:val="17"/>
                    <w:lang w:val="en-GB"/>
                  </w:rPr>
                </w:pPr>
                <w:r w:rsidRPr="00803666">
                  <w:rPr>
                    <w:rFonts w:ascii="Century Gothic" w:hAnsi="Century Gothic"/>
                    <w:sz w:val="17"/>
                    <w:szCs w:val="17"/>
                    <w:lang w:val="en-GB"/>
                  </w:rPr>
                  <w:t>tel. 570 448 622</w:t>
                </w:r>
              </w:p>
              <w:p w14:paraId="5F850738" w14:textId="706A28EB" w:rsidR="00CD764F" w:rsidRPr="007C77A5" w:rsidRDefault="00CD764F" w:rsidP="00DF14B8">
                <w:pPr>
                  <w:pStyle w:val="Stopka"/>
                  <w:tabs>
                    <w:tab w:val="clear" w:pos="4536"/>
                    <w:tab w:val="right" w:pos="2694"/>
                    <w:tab w:val="left" w:pos="5387"/>
                  </w:tabs>
                  <w:rPr>
                    <w:rFonts w:ascii="Century Gothic" w:hAnsi="Century Gothic"/>
                    <w:sz w:val="17"/>
                    <w:szCs w:val="17"/>
                    <w:lang w:val="en-GB"/>
                  </w:rPr>
                </w:pPr>
                <w:r w:rsidRPr="00796E97">
                  <w:rPr>
                    <w:rFonts w:ascii="Century Gothic" w:hAnsi="Century Gothic"/>
                    <w:sz w:val="17"/>
                    <w:szCs w:val="17"/>
                    <w:lang w:val="en-GB"/>
                  </w:rPr>
                  <w:t>lsio@lsio.org.pl /</w:t>
                </w:r>
                <w:r>
                  <w:rPr>
                    <w:rFonts w:ascii="Century Gothic" w:hAnsi="Century Gothic"/>
                    <w:sz w:val="17"/>
                    <w:szCs w:val="17"/>
                    <w:lang w:val="en-GB"/>
                  </w:rPr>
                  <w:t xml:space="preserve"> www.</w:t>
                </w:r>
                <w:r w:rsidRPr="00796E97">
                  <w:rPr>
                    <w:rFonts w:ascii="Century Gothic" w:hAnsi="Century Gothic"/>
                    <w:sz w:val="17"/>
                    <w:szCs w:val="17"/>
                    <w:lang w:val="en-GB"/>
                  </w:rPr>
                  <w:t>lsio.org.pl</w:t>
                </w:r>
              </w:p>
              <w:p w14:paraId="0D72E117" w14:textId="77777777" w:rsidR="00CD764F" w:rsidRPr="00015869" w:rsidRDefault="00CD764F" w:rsidP="00DF14B8">
                <w:pPr>
                  <w:jc w:val="center"/>
                  <w:rPr>
                    <w:sz w:val="16"/>
                    <w:lang w:val="en-GB"/>
                  </w:rPr>
                </w:pPr>
              </w:p>
            </w:txbxContent>
          </v:textbox>
        </v:shape>
      </w:pict>
    </w:r>
    <w:r w:rsidR="00E7019E">
      <w:rPr>
        <w:noProof/>
      </w:rPr>
      <w:pict w14:anchorId="0F6F0EF1">
        <v:line id="_x0000_s1025"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0.75pt" to="513.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"/>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201289"/>
      <w:docPartObj>
        <w:docPartGallery w:val="Page Numbers (Bottom of Page)"/>
        <w:docPartUnique/>
      </w:docPartObj>
    </w:sdtPr>
    <w:sdtEndPr/>
    <w:sdtContent>
      <w:p w14:paraId="741C6235" w14:textId="476578CE" w:rsidR="00CD764F" w:rsidRDefault="00CD764F">
        <w:pPr>
          <w:pStyle w:val="Stopka"/>
          <w:jc w:val="right"/>
        </w:pPr>
        <w:r>
          <w:fldChar w:fldCharType="begin"/>
        </w:r>
        <w:r>
          <w:instrText>PAGE   \* MERGEFORMAT</w:instrText>
        </w:r>
        <w:r>
          <w:fldChar w:fldCharType="separate"/>
        </w:r>
        <w:r>
          <w:t>2</w:t>
        </w:r>
        <w:r>
          <w:fldChar w:fldCharType="end"/>
        </w:r>
      </w:p>
    </w:sdtContent>
  </w:sdt>
  <w:p w14:paraId="344D80CD" w14:textId="77777777" w:rsidR="00CD764F" w:rsidRDefault="00CD76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B5F4" w14:textId="77777777" w:rsidR="00E7019E" w:rsidRDefault="00E7019E" w:rsidP="000444E2">
      <w:r>
        <w:separator/>
      </w:r>
    </w:p>
  </w:footnote>
  <w:footnote w:type="continuationSeparator" w:id="0">
    <w:p w14:paraId="17CDA888" w14:textId="77777777" w:rsidR="00E7019E" w:rsidRDefault="00E7019E" w:rsidP="000444E2">
      <w:r>
        <w:continuationSeparator/>
      </w:r>
    </w:p>
  </w:footnote>
  <w:footnote w:type="continuationNotice" w:id="1">
    <w:p w14:paraId="3F2CDEEF" w14:textId="77777777" w:rsidR="00E7019E" w:rsidRDefault="00E7019E"/>
  </w:footnote>
  <w:footnote w:id="2">
    <w:p w14:paraId="67FB86EE" w14:textId="77777777" w:rsidR="00CD764F" w:rsidRPr="00BB1F16" w:rsidRDefault="00CD764F" w:rsidP="002D7EC7">
      <w:pPr>
        <w:pStyle w:val="Tekstprzypisudolnego"/>
        <w:rPr>
          <w:rFonts w:ascii="Arial" w:hAnsi="Arial" w:cs="Arial"/>
          <w:sz w:val="16"/>
          <w:szCs w:val="16"/>
        </w:rPr>
      </w:pPr>
      <w:r w:rsidRPr="00BB1F16">
        <w:rPr>
          <w:rStyle w:val="Odwoanieprzypisudolnego"/>
          <w:rFonts w:ascii="Arial" w:eastAsia="SimSun" w:hAnsi="Arial" w:cs="Arial"/>
          <w:sz w:val="16"/>
          <w:szCs w:val="16"/>
        </w:rPr>
        <w:footnoteRef/>
      </w:r>
      <w:r w:rsidRPr="00BB1F16">
        <w:rPr>
          <w:rStyle w:val="Odwoanieprzypisudolnego"/>
          <w:rFonts w:ascii="Arial" w:eastAsia="SimSun" w:hAnsi="Arial" w:cs="Arial"/>
          <w:sz w:val="16"/>
          <w:szCs w:val="16"/>
        </w:rPr>
        <w:t xml:space="preserve"> </w:t>
      </w:r>
      <w:r w:rsidRPr="00BB1F16">
        <w:rPr>
          <w:rFonts w:ascii="Arial" w:hAnsi="Arial" w:cs="Arial"/>
          <w:sz w:val="16"/>
          <w:szCs w:val="16"/>
        </w:rPr>
        <w:t>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3">
    <w:p w14:paraId="377456DE" w14:textId="77777777" w:rsidR="00CD764F" w:rsidRPr="00122A4B" w:rsidRDefault="00CD764F" w:rsidP="002D7EC7">
      <w:pPr>
        <w:pStyle w:val="Tekstprzypisudolnego"/>
        <w:rPr>
          <w:rFonts w:ascii="Arial" w:hAnsi="Arial" w:cs="Arial"/>
        </w:rPr>
      </w:pPr>
      <w:r w:rsidRPr="00BB1F16">
        <w:rPr>
          <w:rStyle w:val="Odwoanieprzypisudolnego"/>
          <w:rFonts w:ascii="Arial" w:eastAsia="SimSun" w:hAnsi="Arial" w:cs="Arial"/>
          <w:sz w:val="16"/>
          <w:szCs w:val="16"/>
        </w:rPr>
        <w:footnoteRef/>
      </w:r>
      <w:r w:rsidRPr="00BB1F16">
        <w:rPr>
          <w:rStyle w:val="Odwoanieprzypisudolnego"/>
          <w:rFonts w:ascii="Arial" w:eastAsia="SimSun" w:hAnsi="Arial" w:cs="Arial"/>
          <w:sz w:val="16"/>
          <w:szCs w:val="16"/>
        </w:rPr>
        <w:t xml:space="preserve"> </w:t>
      </w:r>
      <w:r w:rsidRPr="00BB1F16">
        <w:rPr>
          <w:rFonts w:ascii="Arial" w:hAnsi="Arial" w:cs="Arial"/>
          <w:sz w:val="16"/>
          <w:szCs w:val="16"/>
        </w:rPr>
        <w:t>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w:t>
      </w:r>
    </w:p>
  </w:footnote>
  <w:footnote w:id="4">
    <w:p w14:paraId="5EF6C672" w14:textId="77777777" w:rsidR="00CD764F" w:rsidRPr="00BB1F16" w:rsidRDefault="00CD764F" w:rsidP="0093283C">
      <w:pPr>
        <w:rPr>
          <w:rFonts w:ascii="Arial" w:hAnsi="Arial" w:cs="Arial"/>
          <w:sz w:val="16"/>
          <w:szCs w:val="16"/>
        </w:rPr>
      </w:pPr>
      <w:r w:rsidRPr="00BB1F16">
        <w:rPr>
          <w:rStyle w:val="Odwoanieprzypisudolnego"/>
          <w:rFonts w:ascii="Arial" w:hAnsi="Arial" w:cs="Arial"/>
          <w:sz w:val="16"/>
          <w:szCs w:val="16"/>
        </w:rPr>
        <w:footnoteRef/>
      </w:r>
      <w:r w:rsidRPr="00BB1F16">
        <w:rPr>
          <w:rFonts w:ascii="Arial" w:hAnsi="Arial" w:cs="Arial"/>
          <w:sz w:val="16"/>
          <w:szCs w:val="16"/>
        </w:rPr>
        <w:t xml:space="preserve"> </w:t>
      </w:r>
      <w:r w:rsidRPr="00BB1F16">
        <w:rPr>
          <w:rFonts w:ascii="Arial" w:hAnsi="Arial" w:cs="Arial"/>
          <w:color w:val="202124"/>
          <w:spacing w:val="4"/>
          <w:sz w:val="16"/>
          <w:szCs w:val="16"/>
          <w:shd w:val="clear" w:color="auto" w:fill="FFFFFF"/>
        </w:rPr>
        <w:t xml:space="preserve">NEET - </w:t>
      </w:r>
      <w:r w:rsidRPr="00BB1F16">
        <w:rPr>
          <w:rFonts w:ascii="Arial" w:hAnsi="Arial" w:cs="Arial"/>
          <w:sz w:val="16"/>
          <w:szCs w:val="16"/>
        </w:rPr>
        <w:t xml:space="preserve">zgodnie z definicją zawartą w „Wytycznych w zakresie realizacji przedsięwzięć z udziałem środków Europejskiego Funduszu Społecznego w obszarze rynku pracy na lata 2014-2020” to osoba młoda w wieku 15-29 lat, która spełnia łącznie trzy następujące warunki: nie pracuje (tj. osobę bezrobotną lub osobę bierną zawodowo), nie kształci się (tj. nie uczestniczy w kształceniu formalnym w trybie stacjonarnym albo zaniedbuje obowiązek szkolny lub nauki), nie szkoli się (tj. nie uczestniczy w pozaszkolnych zajęciach mających na celu uzyskanie, uzupełnienie lub doskonalenie umiejętności i kwalifikacji zawodowych lub ogólnych, potrzebnych do wykonywania pracy. </w:t>
      </w:r>
    </w:p>
    <w:p w14:paraId="0535468A" w14:textId="3C27F7EE" w:rsidR="00CD764F" w:rsidRPr="005C7DAF" w:rsidRDefault="00CD764F" w:rsidP="002D7EC7">
      <w:pPr>
        <w:pStyle w:val="Tekstprzypisudolnego"/>
        <w:rPr>
          <w:rFonts w:asciiTheme="minorHAnsi" w:hAnsiTheme="minorHAnsi"/>
        </w:rPr>
      </w:pPr>
    </w:p>
  </w:footnote>
  <w:footnote w:id="5">
    <w:p w14:paraId="67DFBEF9" w14:textId="77777777" w:rsidR="00CD764F" w:rsidRPr="00BB1F16" w:rsidRDefault="00CD764F" w:rsidP="002D7EC7">
      <w:pPr>
        <w:pStyle w:val="Tekstprzypisudolnego"/>
        <w:jc w:val="both"/>
        <w:rPr>
          <w:rFonts w:ascii="Arial" w:hAnsi="Arial" w:cs="Arial"/>
        </w:rPr>
      </w:pPr>
      <w:r w:rsidRPr="00BB1F16">
        <w:rPr>
          <w:rStyle w:val="Odwoanieprzypisudolnego"/>
          <w:rFonts w:ascii="Arial" w:hAnsi="Arial" w:cs="Arial"/>
          <w:sz w:val="16"/>
          <w:szCs w:val="16"/>
        </w:rPr>
        <w:footnoteRef/>
      </w:r>
      <w:r w:rsidRPr="00BB1F16">
        <w:rPr>
          <w:rFonts w:ascii="Arial" w:hAnsi="Arial" w:cs="Arial"/>
          <w:sz w:val="16"/>
          <w:szCs w:val="16"/>
        </w:rPr>
        <w:t xml:space="preserve"> W oparciu o zapisy art. 1 ust. 1 Rozporządzenie Komisji (UE) NR 1407/2013 z dnia 18 grudnia 2013 r. w sprawie stosowania art. 107 i 108 Traktatu o funkcjonowaniu Unii Europejskiej do pomocy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A8F6" w14:textId="70A4DDD7" w:rsidR="00CD764F" w:rsidRDefault="00CD764F">
    <w:pPr>
      <w:pStyle w:val="Nagwek"/>
    </w:pPr>
    <w:r>
      <w:rPr>
        <w:noProof/>
      </w:rPr>
      <w:drawing>
        <wp:anchor distT="0" distB="0" distL="114300" distR="114300" simplePos="0" relativeHeight="251657728" behindDoc="0" locked="0" layoutInCell="1" allowOverlap="1" wp14:anchorId="744FEF03" wp14:editId="42485EEA">
          <wp:simplePos x="0" y="0"/>
          <wp:positionH relativeFrom="column">
            <wp:posOffset>0</wp:posOffset>
          </wp:positionH>
          <wp:positionV relativeFrom="paragraph">
            <wp:posOffset>-194310</wp:posOffset>
          </wp:positionV>
          <wp:extent cx="6057265" cy="895350"/>
          <wp:effectExtent l="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265" cy="895350"/>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E7019E">
      <w:rPr>
        <w:noProof/>
      </w:rPr>
      <w:pict w14:anchorId="2112FDF2">
        <v:line id="Łącznik prostoliniowy 7" o:spid="_x0000_s1029"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8.4pt" to="5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C043" w14:textId="47E30B87" w:rsidR="00CD764F" w:rsidRDefault="00CD764F">
    <w:pPr>
      <w:pStyle w:val="Nagwek"/>
    </w:pPr>
    <w:r>
      <w:rPr>
        <w:noProof/>
      </w:rPr>
      <w:drawing>
        <wp:inline distT="0" distB="0" distL="0" distR="0" wp14:anchorId="6C3E2497" wp14:editId="270E99F0">
          <wp:extent cx="6057265" cy="8953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265" cy="895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C59"/>
    <w:multiLevelType w:val="multilevel"/>
    <w:tmpl w:val="5476BC52"/>
    <w:lvl w:ilvl="0">
      <w:start w:val="1"/>
      <w:numFmt w:val="decimal"/>
      <w:lvlText w:val="%1."/>
      <w:lvlJc w:val="left"/>
      <w:pPr>
        <w:tabs>
          <w:tab w:val="num" w:pos="360"/>
        </w:tabs>
        <w:ind w:left="360" w:hanging="360"/>
      </w:pPr>
      <w:rPr>
        <w:rFonts w:ascii="Arial" w:eastAsia="Times New Roman" w:hAnsi="Arial" w:cs="Arial" w:hint="default"/>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433370B"/>
    <w:multiLevelType w:val="hybridMultilevel"/>
    <w:tmpl w:val="F0D239D8"/>
    <w:lvl w:ilvl="0" w:tplc="9014CA72">
      <w:start w:val="1"/>
      <w:numFmt w:val="lowerLetter"/>
      <w:lvlText w:val="%1)"/>
      <w:lvlJc w:val="left"/>
      <w:pPr>
        <w:ind w:left="1080" w:hanging="360"/>
      </w:pPr>
      <w:rPr>
        <w:rFonts w:cs="Times New Roman"/>
        <w:b/>
        <w:i w:val="0"/>
        <w:color w:val="auto"/>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 w15:restartNumberingAfterBreak="0">
    <w:nsid w:val="0978665F"/>
    <w:multiLevelType w:val="hybridMultilevel"/>
    <w:tmpl w:val="E292B2DA"/>
    <w:lvl w:ilvl="0" w:tplc="05143A06">
      <w:start w:val="1"/>
      <w:numFmt w:val="decimal"/>
      <w:lvlText w:val="%1."/>
      <w:lvlJc w:val="left"/>
      <w:pPr>
        <w:ind w:left="33" w:hanging="360"/>
      </w:pPr>
      <w:rPr>
        <w:rFonts w:ascii="Arial" w:hAnsi="Arial" w:cs="Arial" w:hint="default"/>
        <w:i w:val="0"/>
        <w:color w:val="auto"/>
        <w:sz w:val="22"/>
        <w:szCs w:val="22"/>
      </w:rPr>
    </w:lvl>
    <w:lvl w:ilvl="1" w:tplc="04150019">
      <w:start w:val="1"/>
      <w:numFmt w:val="lowerLetter"/>
      <w:lvlText w:val="%2."/>
      <w:lvlJc w:val="left"/>
      <w:pPr>
        <w:ind w:left="393" w:hanging="360"/>
      </w:pPr>
      <w:rPr>
        <w:rFonts w:cs="Times New Roman"/>
      </w:rPr>
    </w:lvl>
    <w:lvl w:ilvl="2" w:tplc="0415001B">
      <w:start w:val="1"/>
      <w:numFmt w:val="lowerRoman"/>
      <w:lvlText w:val="%3."/>
      <w:lvlJc w:val="right"/>
      <w:pPr>
        <w:ind w:left="1113" w:hanging="180"/>
      </w:pPr>
      <w:rPr>
        <w:rFonts w:cs="Times New Roman"/>
      </w:rPr>
    </w:lvl>
    <w:lvl w:ilvl="3" w:tplc="0415000F">
      <w:start w:val="1"/>
      <w:numFmt w:val="decimal"/>
      <w:lvlText w:val="%4."/>
      <w:lvlJc w:val="left"/>
      <w:pPr>
        <w:ind w:left="1833" w:hanging="360"/>
      </w:pPr>
      <w:rPr>
        <w:rFonts w:cs="Times New Roman"/>
      </w:rPr>
    </w:lvl>
    <w:lvl w:ilvl="4" w:tplc="04150019" w:tentative="1">
      <w:start w:val="1"/>
      <w:numFmt w:val="lowerLetter"/>
      <w:lvlText w:val="%5."/>
      <w:lvlJc w:val="left"/>
      <w:pPr>
        <w:ind w:left="2553" w:hanging="360"/>
      </w:pPr>
      <w:rPr>
        <w:rFonts w:cs="Times New Roman"/>
      </w:rPr>
    </w:lvl>
    <w:lvl w:ilvl="5" w:tplc="0415001B" w:tentative="1">
      <w:start w:val="1"/>
      <w:numFmt w:val="lowerRoman"/>
      <w:lvlText w:val="%6."/>
      <w:lvlJc w:val="right"/>
      <w:pPr>
        <w:ind w:left="3273" w:hanging="180"/>
      </w:pPr>
      <w:rPr>
        <w:rFonts w:cs="Times New Roman"/>
      </w:rPr>
    </w:lvl>
    <w:lvl w:ilvl="6" w:tplc="0415000F" w:tentative="1">
      <w:start w:val="1"/>
      <w:numFmt w:val="decimal"/>
      <w:lvlText w:val="%7."/>
      <w:lvlJc w:val="left"/>
      <w:pPr>
        <w:ind w:left="3993" w:hanging="360"/>
      </w:pPr>
      <w:rPr>
        <w:rFonts w:cs="Times New Roman"/>
      </w:rPr>
    </w:lvl>
    <w:lvl w:ilvl="7" w:tplc="04150019" w:tentative="1">
      <w:start w:val="1"/>
      <w:numFmt w:val="lowerLetter"/>
      <w:lvlText w:val="%8."/>
      <w:lvlJc w:val="left"/>
      <w:pPr>
        <w:ind w:left="4713" w:hanging="360"/>
      </w:pPr>
      <w:rPr>
        <w:rFonts w:cs="Times New Roman"/>
      </w:rPr>
    </w:lvl>
    <w:lvl w:ilvl="8" w:tplc="0415001B" w:tentative="1">
      <w:start w:val="1"/>
      <w:numFmt w:val="lowerRoman"/>
      <w:lvlText w:val="%9."/>
      <w:lvlJc w:val="right"/>
      <w:pPr>
        <w:ind w:left="5433" w:hanging="180"/>
      </w:pPr>
      <w:rPr>
        <w:rFonts w:cs="Times New Roman"/>
      </w:rPr>
    </w:lvl>
  </w:abstractNum>
  <w:abstractNum w:abstractNumId="3" w15:restartNumberingAfterBreak="0">
    <w:nsid w:val="0A5D4654"/>
    <w:multiLevelType w:val="hybridMultilevel"/>
    <w:tmpl w:val="5DD6541A"/>
    <w:lvl w:ilvl="0" w:tplc="F8547136">
      <w:start w:val="1"/>
      <w:numFmt w:val="bullet"/>
      <w:lvlText w:val=""/>
      <w:lvlJc w:val="center"/>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C583969"/>
    <w:multiLevelType w:val="hybridMultilevel"/>
    <w:tmpl w:val="71625298"/>
    <w:lvl w:ilvl="0" w:tplc="04150001">
      <w:start w:val="1"/>
      <w:numFmt w:val="bullet"/>
      <w:lvlText w:val=""/>
      <w:lvlJc w:val="left"/>
      <w:pPr>
        <w:ind w:left="2160" w:hanging="360"/>
      </w:pPr>
      <w:rPr>
        <w:rFonts w:ascii="Symbol" w:hAnsi="Symbol" w:hint="default"/>
      </w:rPr>
    </w:lvl>
    <w:lvl w:ilvl="1" w:tplc="04150005">
      <w:start w:val="1"/>
      <w:numFmt w:val="bullet"/>
      <w:lvlText w:val=""/>
      <w:lvlJc w:val="left"/>
      <w:pPr>
        <w:ind w:left="2880" w:hanging="360"/>
      </w:pPr>
      <w:rPr>
        <w:rFonts w:ascii="Wingdings" w:hAnsi="Wingdings" w:hint="default"/>
      </w:rPr>
    </w:lvl>
    <w:lvl w:ilvl="2" w:tplc="0415000D">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hint="default"/>
      </w:rPr>
    </w:lvl>
    <w:lvl w:ilvl="8" w:tplc="04150005">
      <w:start w:val="1"/>
      <w:numFmt w:val="bullet"/>
      <w:lvlText w:val=""/>
      <w:lvlJc w:val="left"/>
      <w:pPr>
        <w:ind w:left="7920" w:hanging="360"/>
      </w:pPr>
      <w:rPr>
        <w:rFonts w:ascii="Wingdings" w:hAnsi="Wingdings" w:hint="default"/>
      </w:rPr>
    </w:lvl>
  </w:abstractNum>
  <w:abstractNum w:abstractNumId="5" w15:restartNumberingAfterBreak="0">
    <w:nsid w:val="0E8B29B8"/>
    <w:multiLevelType w:val="hybridMultilevel"/>
    <w:tmpl w:val="7864FD4A"/>
    <w:lvl w:ilvl="0" w:tplc="AE70AF90">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3135C"/>
    <w:multiLevelType w:val="hybridMultilevel"/>
    <w:tmpl w:val="CCD0C6E6"/>
    <w:lvl w:ilvl="0" w:tplc="1514F526">
      <w:start w:val="1"/>
      <w:numFmt w:val="decimal"/>
      <w:lvlText w:val="%1."/>
      <w:lvlJc w:val="left"/>
      <w:pPr>
        <w:ind w:left="720" w:hanging="360"/>
      </w:pPr>
      <w:rPr>
        <w:rFonts w:cs="Times New Roman"/>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3A43454"/>
    <w:multiLevelType w:val="hybridMultilevel"/>
    <w:tmpl w:val="DD34BD4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4105885"/>
    <w:multiLevelType w:val="hybridMultilevel"/>
    <w:tmpl w:val="550295BC"/>
    <w:lvl w:ilvl="0" w:tplc="B9CC3EE2">
      <w:start w:val="2"/>
      <w:numFmt w:val="decimal"/>
      <w:lvlText w:val="%1."/>
      <w:lvlJc w:val="left"/>
      <w:pPr>
        <w:ind w:left="720" w:hanging="360"/>
      </w:pPr>
      <w:rPr>
        <w:rFonts w:ascii="Arial" w:hAnsi="Arial" w:cs="Arial" w:hint="default"/>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8D67594"/>
    <w:multiLevelType w:val="hybridMultilevel"/>
    <w:tmpl w:val="3A761D90"/>
    <w:lvl w:ilvl="0" w:tplc="70BC5850">
      <w:start w:val="1"/>
      <w:numFmt w:val="decimal"/>
      <w:lvlText w:val="%1."/>
      <w:lvlJc w:val="left"/>
      <w:pPr>
        <w:ind w:left="720" w:hanging="360"/>
      </w:pPr>
      <w:rPr>
        <w:rFonts w:ascii="Arial" w:hAnsi="Arial" w:cs="Arial" w:hint="default"/>
        <w:i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8F934FF"/>
    <w:multiLevelType w:val="multilevel"/>
    <w:tmpl w:val="D7C4F4D8"/>
    <w:lvl w:ilvl="0">
      <w:start w:val="1"/>
      <w:numFmt w:val="bullet"/>
      <w:lvlText w:val=""/>
      <w:lvlJc w:val="center"/>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BE97DD0"/>
    <w:multiLevelType w:val="hybridMultilevel"/>
    <w:tmpl w:val="6C3A7C6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D8F39CF"/>
    <w:multiLevelType w:val="hybridMultilevel"/>
    <w:tmpl w:val="2E909C36"/>
    <w:lvl w:ilvl="0" w:tplc="6FE41C80">
      <w:start w:val="1"/>
      <w:numFmt w:val="lowerLetter"/>
      <w:lvlText w:val="%1)"/>
      <w:lvlJc w:val="left"/>
      <w:pPr>
        <w:ind w:left="786" w:hanging="360"/>
      </w:pPr>
      <w:rPr>
        <w:rFonts w:cs="Times New Roman"/>
        <w:sz w:val="22"/>
        <w:szCs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1FDB4A24"/>
    <w:multiLevelType w:val="hybridMultilevel"/>
    <w:tmpl w:val="2620E8BC"/>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229D1ADA"/>
    <w:multiLevelType w:val="hybridMultilevel"/>
    <w:tmpl w:val="AA5657D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37034D6"/>
    <w:multiLevelType w:val="hybridMultilevel"/>
    <w:tmpl w:val="769E0A6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abstractNum w:abstractNumId="16" w15:restartNumberingAfterBreak="0">
    <w:nsid w:val="241328A4"/>
    <w:multiLevelType w:val="hybridMultilevel"/>
    <w:tmpl w:val="BC6877AE"/>
    <w:lvl w:ilvl="0" w:tplc="04150017">
      <w:start w:val="1"/>
      <w:numFmt w:val="lowerLetter"/>
      <w:lvlText w:val="%1)"/>
      <w:lvlJc w:val="left"/>
      <w:pPr>
        <w:ind w:left="1494" w:hanging="360"/>
      </w:pPr>
      <w:rPr>
        <w:rFonts w:cs="Times New Roman" w:hint="default"/>
      </w:rPr>
    </w:lvl>
    <w:lvl w:ilvl="1" w:tplc="04150003">
      <w:start w:val="1"/>
      <w:numFmt w:val="bullet"/>
      <w:lvlText w:val="o"/>
      <w:lvlJc w:val="left"/>
      <w:pPr>
        <w:ind w:left="2214" w:hanging="360"/>
      </w:pPr>
      <w:rPr>
        <w:rFonts w:ascii="Courier New" w:hAnsi="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hint="default"/>
      </w:rPr>
    </w:lvl>
    <w:lvl w:ilvl="8" w:tplc="04150005">
      <w:start w:val="1"/>
      <w:numFmt w:val="bullet"/>
      <w:lvlText w:val=""/>
      <w:lvlJc w:val="left"/>
      <w:pPr>
        <w:ind w:left="7254" w:hanging="360"/>
      </w:pPr>
      <w:rPr>
        <w:rFonts w:ascii="Wingdings" w:hAnsi="Wingdings" w:hint="default"/>
      </w:rPr>
    </w:lvl>
  </w:abstractNum>
  <w:abstractNum w:abstractNumId="17" w15:restartNumberingAfterBreak="0">
    <w:nsid w:val="260534FF"/>
    <w:multiLevelType w:val="hybridMultilevel"/>
    <w:tmpl w:val="DB944EF4"/>
    <w:lvl w:ilvl="0" w:tplc="04150017">
      <w:start w:val="1"/>
      <w:numFmt w:val="lowerLetter"/>
      <w:lvlText w:val="%1)"/>
      <w:lvlJc w:val="left"/>
      <w:pPr>
        <w:ind w:left="2160" w:hanging="360"/>
      </w:pPr>
      <w:rPr>
        <w:rFonts w:cs="Times New Roman"/>
      </w:rPr>
    </w:lvl>
    <w:lvl w:ilvl="1" w:tplc="62001CB0">
      <w:start w:val="1"/>
      <w:numFmt w:val="bullet"/>
      <w:lvlText w:val=""/>
      <w:lvlJc w:val="left"/>
      <w:pPr>
        <w:ind w:left="1778" w:hanging="360"/>
      </w:pPr>
      <w:rPr>
        <w:rFonts w:ascii="Wingdings" w:hAnsi="Wingdings" w:hint="default"/>
        <w:color w:val="auto"/>
      </w:rPr>
    </w:lvl>
    <w:lvl w:ilvl="2" w:tplc="0415000D">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hint="default"/>
      </w:rPr>
    </w:lvl>
    <w:lvl w:ilvl="8" w:tplc="04150005">
      <w:start w:val="1"/>
      <w:numFmt w:val="bullet"/>
      <w:lvlText w:val=""/>
      <w:lvlJc w:val="left"/>
      <w:pPr>
        <w:ind w:left="7920" w:hanging="360"/>
      </w:pPr>
      <w:rPr>
        <w:rFonts w:ascii="Wingdings" w:hAnsi="Wingdings" w:hint="default"/>
      </w:rPr>
    </w:lvl>
  </w:abstractNum>
  <w:abstractNum w:abstractNumId="18" w15:restartNumberingAfterBreak="0">
    <w:nsid w:val="268D1FFB"/>
    <w:multiLevelType w:val="hybridMultilevel"/>
    <w:tmpl w:val="55EA7D3E"/>
    <w:lvl w:ilvl="0" w:tplc="5FFA658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9C4922"/>
    <w:multiLevelType w:val="hybridMultilevel"/>
    <w:tmpl w:val="B6988E66"/>
    <w:lvl w:ilvl="0" w:tplc="B7E660A2">
      <w:start w:val="1"/>
      <w:numFmt w:val="bullet"/>
      <w:lvlText w:val=""/>
      <w:lvlJc w:val="left"/>
      <w:pPr>
        <w:ind w:left="1069" w:hanging="360"/>
      </w:pPr>
      <w:rPr>
        <w:rFonts w:ascii="Symbol" w:hAnsi="Symbol" w:hint="default"/>
      </w:rPr>
    </w:lvl>
    <w:lvl w:ilvl="1" w:tplc="B7E660A2">
      <w:start w:val="1"/>
      <w:numFmt w:val="bullet"/>
      <w:lvlText w:val=""/>
      <w:lvlJc w:val="left"/>
      <w:pPr>
        <w:ind w:left="1789" w:hanging="360"/>
      </w:pPr>
      <w:rPr>
        <w:rFonts w:ascii="Symbol" w:hAnsi="Symbol"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 w15:restartNumberingAfterBreak="0">
    <w:nsid w:val="2895170D"/>
    <w:multiLevelType w:val="hybridMultilevel"/>
    <w:tmpl w:val="0F50AC1C"/>
    <w:lvl w:ilvl="0" w:tplc="B9441D88">
      <w:start w:val="5"/>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DA1382C"/>
    <w:multiLevelType w:val="hybridMultilevel"/>
    <w:tmpl w:val="4580B068"/>
    <w:lvl w:ilvl="0" w:tplc="3236B4EC">
      <w:start w:val="4"/>
      <w:numFmt w:val="decimal"/>
      <w:lvlText w:val="%1."/>
      <w:lvlJc w:val="left"/>
      <w:pPr>
        <w:ind w:left="720" w:hanging="360"/>
      </w:pPr>
      <w:rPr>
        <w:rFonts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2967B4"/>
    <w:multiLevelType w:val="multilevel"/>
    <w:tmpl w:val="6802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28188C"/>
    <w:multiLevelType w:val="hybridMultilevel"/>
    <w:tmpl w:val="65CEFED8"/>
    <w:lvl w:ilvl="0" w:tplc="2D72F618">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5D1A13"/>
    <w:multiLevelType w:val="hybridMultilevel"/>
    <w:tmpl w:val="2116B404"/>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25" w15:restartNumberingAfterBreak="0">
    <w:nsid w:val="3AFA4779"/>
    <w:multiLevelType w:val="hybridMultilevel"/>
    <w:tmpl w:val="ADDA334A"/>
    <w:lvl w:ilvl="0" w:tplc="BDA0321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B9D368E"/>
    <w:multiLevelType w:val="hybridMultilevel"/>
    <w:tmpl w:val="22905210"/>
    <w:lvl w:ilvl="0" w:tplc="AD90F0EC">
      <w:start w:val="1"/>
      <w:numFmt w:val="lowerLetter"/>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D9C39B7"/>
    <w:multiLevelType w:val="hybridMultilevel"/>
    <w:tmpl w:val="DC125F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E2E1F43"/>
    <w:multiLevelType w:val="hybridMultilevel"/>
    <w:tmpl w:val="FED83CB4"/>
    <w:lvl w:ilvl="0" w:tplc="0415000B">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9" w15:restartNumberingAfterBreak="0">
    <w:nsid w:val="4165038F"/>
    <w:multiLevelType w:val="multilevel"/>
    <w:tmpl w:val="38EC408E"/>
    <w:lvl w:ilvl="0">
      <w:start w:val="1"/>
      <w:numFmt w:val="decimal"/>
      <w:lvlText w:val="%1."/>
      <w:lvlJc w:val="left"/>
      <w:pPr>
        <w:ind w:left="360" w:hanging="360"/>
      </w:pPr>
      <w:rPr>
        <w:rFonts w:ascii="Arial" w:hAnsi="Arial" w:cs="Times New Roman" w:hint="default"/>
        <w:b/>
        <w:i w:val="0"/>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43B113D8"/>
    <w:multiLevelType w:val="hybridMultilevel"/>
    <w:tmpl w:val="185CC848"/>
    <w:lvl w:ilvl="0" w:tplc="FFFFFFFF">
      <w:start w:val="1"/>
      <w:numFmt w:val="bullet"/>
      <w:lvlText w:val="-"/>
      <w:lvlJc w:val="left"/>
      <w:pPr>
        <w:ind w:left="1069" w:hanging="360"/>
      </w:pPr>
      <w:rPr>
        <w:rFonts w:ascii="Times New Roman" w:eastAsia="Times New Roman" w:hAnsi="Times New Roman"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463E7777"/>
    <w:multiLevelType w:val="hybridMultilevel"/>
    <w:tmpl w:val="D0665FD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662694E"/>
    <w:multiLevelType w:val="hybridMultilevel"/>
    <w:tmpl w:val="52F29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6920DA1"/>
    <w:multiLevelType w:val="hybridMultilevel"/>
    <w:tmpl w:val="F7BA2B08"/>
    <w:lvl w:ilvl="0" w:tplc="D278FBC6">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9534391"/>
    <w:multiLevelType w:val="hybridMultilevel"/>
    <w:tmpl w:val="A81A952C"/>
    <w:lvl w:ilvl="0" w:tplc="7E8409FE">
      <w:start w:val="3"/>
      <w:numFmt w:val="decimal"/>
      <w:lvlText w:val="%1."/>
      <w:lvlJc w:val="left"/>
      <w:pPr>
        <w:ind w:left="765" w:hanging="360"/>
      </w:pPr>
      <w:rPr>
        <w:rFonts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3F41B3"/>
    <w:multiLevelType w:val="hybridMultilevel"/>
    <w:tmpl w:val="66763B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001B24"/>
    <w:multiLevelType w:val="hybridMultilevel"/>
    <w:tmpl w:val="D0A4B05A"/>
    <w:lvl w:ilvl="0" w:tplc="5FFA6584">
      <w:start w:val="1"/>
      <w:numFmt w:val="bullet"/>
      <w:lvlText w:val=""/>
      <w:lvlJc w:val="left"/>
      <w:pPr>
        <w:ind w:left="720" w:hanging="360"/>
      </w:pPr>
      <w:rPr>
        <w:rFonts w:ascii="Wingdings" w:hAnsi="Wingdings" w:hint="default"/>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0B35CC"/>
    <w:multiLevelType w:val="hybridMultilevel"/>
    <w:tmpl w:val="0DD4D7B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15:restartNumberingAfterBreak="0">
    <w:nsid w:val="53E24D2D"/>
    <w:multiLevelType w:val="hybridMultilevel"/>
    <w:tmpl w:val="661CB80E"/>
    <w:lvl w:ilvl="0" w:tplc="93C6ABF4">
      <w:start w:val="1"/>
      <w:numFmt w:val="decimal"/>
      <w:lvlText w:val="%1."/>
      <w:lvlJc w:val="left"/>
      <w:pPr>
        <w:ind w:left="720" w:hanging="360"/>
      </w:pPr>
      <w:rPr>
        <w:rFonts w:ascii="Arial" w:hAnsi="Arial" w:cs="Arial" w:hint="default"/>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547149BC"/>
    <w:multiLevelType w:val="hybridMultilevel"/>
    <w:tmpl w:val="E006F628"/>
    <w:lvl w:ilvl="0" w:tplc="0415000F">
      <w:start w:val="1"/>
      <w:numFmt w:val="decimal"/>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abstractNum w:abstractNumId="40" w15:restartNumberingAfterBreak="0">
    <w:nsid w:val="563E4CC9"/>
    <w:multiLevelType w:val="hybridMultilevel"/>
    <w:tmpl w:val="FF2623F2"/>
    <w:lvl w:ilvl="0" w:tplc="F8547136">
      <w:start w:val="1"/>
      <w:numFmt w:val="bullet"/>
      <w:lvlText w:val=""/>
      <w:lvlJc w:val="center"/>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1" w15:restartNumberingAfterBreak="0">
    <w:nsid w:val="582B39D2"/>
    <w:multiLevelType w:val="hybridMultilevel"/>
    <w:tmpl w:val="CDBC5F8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586C65A2"/>
    <w:multiLevelType w:val="hybridMultilevel"/>
    <w:tmpl w:val="54E44958"/>
    <w:lvl w:ilvl="0" w:tplc="4634AFCE">
      <w:start w:val="1"/>
      <w:numFmt w:val="bullet"/>
      <w:lvlText w:val=""/>
      <w:lvlJc w:val="left"/>
      <w:pPr>
        <w:ind w:left="1080" w:hanging="360"/>
      </w:pPr>
      <w:rPr>
        <w:rFonts w:ascii="Wingdings" w:hAnsi="Wingdings" w:hint="default"/>
        <w:color w:val="auto"/>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43" w15:restartNumberingAfterBreak="0">
    <w:nsid w:val="5C586E00"/>
    <w:multiLevelType w:val="hybridMultilevel"/>
    <w:tmpl w:val="64C4213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5C876DD1"/>
    <w:multiLevelType w:val="hybridMultilevel"/>
    <w:tmpl w:val="979256AC"/>
    <w:lvl w:ilvl="0" w:tplc="FFFFFFFF">
      <w:start w:val="1"/>
      <w:numFmt w:val="upperRoman"/>
      <w:pStyle w:val="Nagwek2"/>
      <w:lvlText w:val="%1."/>
      <w:lvlJc w:val="left"/>
      <w:pPr>
        <w:tabs>
          <w:tab w:val="num" w:pos="1080"/>
        </w:tabs>
        <w:ind w:left="1080" w:hanging="720"/>
      </w:pPr>
      <w:rPr>
        <w:rFonts w:cs="Times New Roman"/>
      </w:rPr>
    </w:lvl>
    <w:lvl w:ilvl="1" w:tplc="FFFFFFFF">
      <w:start w:val="1"/>
      <w:numFmt w:val="decimal"/>
      <w:pStyle w:val="PODPUNKT"/>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15:restartNumberingAfterBreak="0">
    <w:nsid w:val="5C9913D0"/>
    <w:multiLevelType w:val="hybridMultilevel"/>
    <w:tmpl w:val="76CE52D8"/>
    <w:lvl w:ilvl="0" w:tplc="AC5A653A">
      <w:start w:val="1"/>
      <w:numFmt w:val="bullet"/>
      <w:lvlText w:val=""/>
      <w:lvlJc w:val="left"/>
      <w:pPr>
        <w:ind w:left="1080" w:hanging="360"/>
      </w:pPr>
      <w:rPr>
        <w:rFonts w:ascii="Wingdings" w:hAnsi="Wingdings" w:hint="default"/>
        <w:b w:val="0"/>
        <w:u w:val="none"/>
      </w:rPr>
    </w:lvl>
    <w:lvl w:ilvl="1" w:tplc="861658C8">
      <w:start w:val="1"/>
      <w:numFmt w:val="lowerLetter"/>
      <w:lvlText w:val="%2."/>
      <w:lvlJc w:val="left"/>
      <w:pPr>
        <w:ind w:left="1800" w:hanging="360"/>
      </w:pPr>
      <w:rPr>
        <w:rFonts w:cs="Times New Roman"/>
        <w:b w:val="0"/>
        <w:color w:val="auto"/>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5CD9359F"/>
    <w:multiLevelType w:val="hybridMultilevel"/>
    <w:tmpl w:val="C72447E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5CEA4A4A"/>
    <w:multiLevelType w:val="hybridMultilevel"/>
    <w:tmpl w:val="37FAE6BE"/>
    <w:lvl w:ilvl="0" w:tplc="B8FE8F60">
      <w:start w:val="1"/>
      <w:numFmt w:val="bullet"/>
      <w:lvlText w:val=""/>
      <w:lvlJc w:val="left"/>
      <w:pPr>
        <w:ind w:left="785" w:hanging="360"/>
      </w:pPr>
      <w:rPr>
        <w:rFonts w:ascii="Wingdings" w:hAnsi="Wingdings"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8" w15:restartNumberingAfterBreak="0">
    <w:nsid w:val="61927C3B"/>
    <w:multiLevelType w:val="hybridMultilevel"/>
    <w:tmpl w:val="3E56D2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5AF348A"/>
    <w:multiLevelType w:val="hybridMultilevel"/>
    <w:tmpl w:val="0BE23C94"/>
    <w:lvl w:ilvl="0" w:tplc="5FFA6584">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7A03231"/>
    <w:multiLevelType w:val="multilevel"/>
    <w:tmpl w:val="77B843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A8005E9"/>
    <w:multiLevelType w:val="multilevel"/>
    <w:tmpl w:val="FE50C922"/>
    <w:lvl w:ilvl="0">
      <w:start w:val="14"/>
      <w:numFmt w:val="decimal"/>
      <w:lvlText w:val="%1."/>
      <w:lvlJc w:val="left"/>
      <w:pPr>
        <w:tabs>
          <w:tab w:val="num" w:pos="360"/>
        </w:tabs>
        <w:ind w:left="360" w:hanging="360"/>
      </w:pPr>
      <w:rPr>
        <w:rFonts w:ascii="Arial" w:eastAsia="Times New Roman" w:hAnsi="Arial" w:cs="Arial" w:hint="default"/>
        <w:b w:val="0"/>
        <w:i w:val="0"/>
        <w:color w:val="auto"/>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6A8E1D34"/>
    <w:multiLevelType w:val="hybridMultilevel"/>
    <w:tmpl w:val="43CC503C"/>
    <w:lvl w:ilvl="0" w:tplc="7208FF74">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6DEF2AF6"/>
    <w:multiLevelType w:val="hybridMultilevel"/>
    <w:tmpl w:val="36F22BDC"/>
    <w:lvl w:ilvl="0" w:tplc="04150005">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4" w15:restartNumberingAfterBreak="0">
    <w:nsid w:val="6FC70340"/>
    <w:multiLevelType w:val="hybridMultilevel"/>
    <w:tmpl w:val="2B66535C"/>
    <w:lvl w:ilvl="0" w:tplc="CB868AAA">
      <w:start w:val="1"/>
      <w:numFmt w:val="decimal"/>
      <w:lvlText w:val="%1."/>
      <w:lvlJc w:val="left"/>
      <w:pPr>
        <w:ind w:left="720" w:hanging="360"/>
      </w:pPr>
      <w:rPr>
        <w:rFonts w:cs="Times New Roman"/>
        <w:b w:val="0"/>
        <w:i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70041337"/>
    <w:multiLevelType w:val="hybridMultilevel"/>
    <w:tmpl w:val="2BFE33D2"/>
    <w:lvl w:ilvl="0" w:tplc="B2F4DE5C">
      <w:start w:val="1"/>
      <w:numFmt w:val="lowerLetter"/>
      <w:lvlText w:val="%1)"/>
      <w:lvlJc w:val="left"/>
      <w:pPr>
        <w:ind w:left="1145" w:hanging="360"/>
      </w:pPr>
      <w:rPr>
        <w:rFonts w:hint="default"/>
        <w:i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6" w15:restartNumberingAfterBreak="0">
    <w:nsid w:val="71FB7A7F"/>
    <w:multiLevelType w:val="hybridMultilevel"/>
    <w:tmpl w:val="45D0AB0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738B63DE"/>
    <w:multiLevelType w:val="hybridMultilevel"/>
    <w:tmpl w:val="22A0DEE4"/>
    <w:lvl w:ilvl="0" w:tplc="FFFFFFFF">
      <w:start w:val="1"/>
      <w:numFmt w:val="bullet"/>
      <w:lvlText w:val="-"/>
      <w:lvlJc w:val="left"/>
      <w:pPr>
        <w:tabs>
          <w:tab w:val="num" w:pos="1069"/>
        </w:tabs>
        <w:ind w:left="1069" w:hanging="360"/>
      </w:pPr>
      <w:rPr>
        <w:rFonts w:ascii="Times New Roman" w:eastAsia="Times New Roman" w:hAnsi="Times New Roman" w:hint="default"/>
        <w:color w:val="auto"/>
      </w:rPr>
    </w:lvl>
    <w:lvl w:ilvl="1" w:tplc="04150003">
      <w:start w:val="1"/>
      <w:numFmt w:val="bullet"/>
      <w:lvlText w:val="o"/>
      <w:lvlJc w:val="left"/>
      <w:pPr>
        <w:tabs>
          <w:tab w:val="num" w:pos="1789"/>
        </w:tabs>
        <w:ind w:left="1789" w:hanging="360"/>
      </w:pPr>
      <w:rPr>
        <w:rFonts w:ascii="Courier New" w:hAnsi="Courier New"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73746C2"/>
    <w:multiLevelType w:val="hybridMultilevel"/>
    <w:tmpl w:val="F0F22E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77D3357C"/>
    <w:multiLevelType w:val="hybridMultilevel"/>
    <w:tmpl w:val="D7FEE352"/>
    <w:lvl w:ilvl="0" w:tplc="59A2F18A">
      <w:start w:val="2"/>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990532F"/>
    <w:multiLevelType w:val="hybridMultilevel"/>
    <w:tmpl w:val="285A7B8E"/>
    <w:lvl w:ilvl="0" w:tplc="9DEAB31C">
      <w:start w:val="1"/>
      <w:numFmt w:val="decimal"/>
      <w:lvlText w:val="%1."/>
      <w:lvlJc w:val="left"/>
      <w:pPr>
        <w:ind w:left="765" w:hanging="360"/>
      </w:pPr>
      <w:rPr>
        <w:rFonts w:cs="Times New Roman"/>
        <w:b w:val="0"/>
        <w:i w:val="0"/>
        <w:color w:val="auto"/>
        <w:sz w:val="22"/>
        <w:szCs w:val="22"/>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61" w15:restartNumberingAfterBreak="0">
    <w:nsid w:val="7B1E7EB8"/>
    <w:multiLevelType w:val="hybridMultilevel"/>
    <w:tmpl w:val="D82CD0B0"/>
    <w:lvl w:ilvl="0" w:tplc="795E8C80">
      <w:start w:val="1"/>
      <w:numFmt w:val="decimal"/>
      <w:lvlText w:val="%1."/>
      <w:lvlJc w:val="left"/>
      <w:pPr>
        <w:ind w:left="720" w:hanging="360"/>
      </w:pPr>
      <w:rPr>
        <w:rFonts w:cs="Times New Roman"/>
        <w:b w:val="0"/>
        <w:i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7DBE3144"/>
    <w:multiLevelType w:val="hybridMultilevel"/>
    <w:tmpl w:val="53D820A0"/>
    <w:lvl w:ilvl="0" w:tplc="04150005">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num w:numId="1">
    <w:abstractNumId w:val="13"/>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8"/>
  </w:num>
  <w:num w:numId="8">
    <w:abstractNumId w:val="17"/>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60"/>
  </w:num>
  <w:num w:numId="12">
    <w:abstractNumId w:val="6"/>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7"/>
  </w:num>
  <w:num w:numId="17">
    <w:abstractNumId w:val="31"/>
  </w:num>
  <w:num w:numId="18">
    <w:abstractNumId w:val="56"/>
  </w:num>
  <w:num w:numId="19">
    <w:abstractNumId w:val="35"/>
  </w:num>
  <w:num w:numId="20">
    <w:abstractNumId w:val="10"/>
  </w:num>
  <w:num w:numId="21">
    <w:abstractNumId w:val="40"/>
  </w:num>
  <w:num w:numId="22">
    <w:abstractNumId w:val="26"/>
  </w:num>
  <w:num w:numId="23">
    <w:abstractNumId w:val="1"/>
  </w:num>
  <w:num w:numId="24">
    <w:abstractNumId w:val="33"/>
  </w:num>
  <w:num w:numId="25">
    <w:abstractNumId w:val="59"/>
  </w:num>
  <w:num w:numId="26">
    <w:abstractNumId w:val="2"/>
  </w:num>
  <w:num w:numId="27">
    <w:abstractNumId w:val="45"/>
  </w:num>
  <w:num w:numId="28">
    <w:abstractNumId w:val="12"/>
  </w:num>
  <w:num w:numId="29">
    <w:abstractNumId w:val="43"/>
  </w:num>
  <w:num w:numId="30">
    <w:abstractNumId w:val="19"/>
  </w:num>
  <w:num w:numId="31">
    <w:abstractNumId w:val="16"/>
  </w:num>
  <w:num w:numId="32">
    <w:abstractNumId w:val="39"/>
  </w:num>
  <w:num w:numId="33">
    <w:abstractNumId w:val="47"/>
  </w:num>
  <w:num w:numId="34">
    <w:abstractNumId w:val="51"/>
  </w:num>
  <w:num w:numId="35">
    <w:abstractNumId w:val="48"/>
  </w:num>
  <w:num w:numId="36">
    <w:abstractNumId w:val="30"/>
  </w:num>
  <w:num w:numId="37">
    <w:abstractNumId w:val="3"/>
  </w:num>
  <w:num w:numId="38">
    <w:abstractNumId w:val="58"/>
  </w:num>
  <w:num w:numId="39">
    <w:abstractNumId w:val="37"/>
  </w:num>
  <w:num w:numId="40">
    <w:abstractNumId w:val="27"/>
  </w:num>
  <w:num w:numId="41">
    <w:abstractNumId w:val="46"/>
  </w:num>
  <w:num w:numId="42">
    <w:abstractNumId w:val="24"/>
  </w:num>
  <w:num w:numId="43">
    <w:abstractNumId w:val="23"/>
  </w:num>
  <w:num w:numId="44">
    <w:abstractNumId w:val="22"/>
  </w:num>
  <w:num w:numId="45">
    <w:abstractNumId w:val="41"/>
  </w:num>
  <w:num w:numId="46">
    <w:abstractNumId w:val="28"/>
  </w:num>
  <w:num w:numId="47">
    <w:abstractNumId w:val="18"/>
  </w:num>
  <w:num w:numId="48">
    <w:abstractNumId w:val="5"/>
  </w:num>
  <w:num w:numId="49">
    <w:abstractNumId w:val="54"/>
  </w:num>
  <w:num w:numId="50">
    <w:abstractNumId w:val="15"/>
  </w:num>
  <w:num w:numId="51">
    <w:abstractNumId w:val="62"/>
  </w:num>
  <w:num w:numId="52">
    <w:abstractNumId w:val="20"/>
  </w:num>
  <w:num w:numId="53">
    <w:abstractNumId w:val="36"/>
  </w:num>
  <w:num w:numId="54">
    <w:abstractNumId w:val="50"/>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34"/>
  </w:num>
  <w:num w:numId="59">
    <w:abstractNumId w:val="53"/>
  </w:num>
  <w:num w:numId="60">
    <w:abstractNumId w:val="4"/>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num>
  <w:num w:numId="63">
    <w:abstractNumId w:val="57"/>
  </w:num>
  <w:num w:numId="64">
    <w:abstractNumId w:val="29"/>
  </w:num>
  <w:num w:numId="65">
    <w:abstractNumId w:val="25"/>
  </w:num>
  <w:num w:numId="66">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444E2"/>
    <w:rsid w:val="00000F0E"/>
    <w:rsid w:val="000020AE"/>
    <w:rsid w:val="00002A07"/>
    <w:rsid w:val="00003ED7"/>
    <w:rsid w:val="00004609"/>
    <w:rsid w:val="000052CB"/>
    <w:rsid w:val="00005392"/>
    <w:rsid w:val="00006584"/>
    <w:rsid w:val="000070F0"/>
    <w:rsid w:val="00011578"/>
    <w:rsid w:val="00013B4C"/>
    <w:rsid w:val="0001488D"/>
    <w:rsid w:val="00015869"/>
    <w:rsid w:val="00015CD2"/>
    <w:rsid w:val="00017DB1"/>
    <w:rsid w:val="000206C9"/>
    <w:rsid w:val="000210B7"/>
    <w:rsid w:val="000224B5"/>
    <w:rsid w:val="00023302"/>
    <w:rsid w:val="00023D64"/>
    <w:rsid w:val="00023D8E"/>
    <w:rsid w:val="0002468B"/>
    <w:rsid w:val="00025302"/>
    <w:rsid w:val="000271FC"/>
    <w:rsid w:val="00027509"/>
    <w:rsid w:val="00027B11"/>
    <w:rsid w:val="00027C3A"/>
    <w:rsid w:val="000304B7"/>
    <w:rsid w:val="000314C7"/>
    <w:rsid w:val="0003253E"/>
    <w:rsid w:val="00032C6C"/>
    <w:rsid w:val="00033520"/>
    <w:rsid w:val="00034D9B"/>
    <w:rsid w:val="00034E6B"/>
    <w:rsid w:val="0003536A"/>
    <w:rsid w:val="00035532"/>
    <w:rsid w:val="000362EB"/>
    <w:rsid w:val="000363BB"/>
    <w:rsid w:val="00036CA2"/>
    <w:rsid w:val="000379B7"/>
    <w:rsid w:val="00037E36"/>
    <w:rsid w:val="000414B7"/>
    <w:rsid w:val="000416F6"/>
    <w:rsid w:val="00041E85"/>
    <w:rsid w:val="00042301"/>
    <w:rsid w:val="000423DC"/>
    <w:rsid w:val="00042C46"/>
    <w:rsid w:val="0004355B"/>
    <w:rsid w:val="00043B64"/>
    <w:rsid w:val="000444E2"/>
    <w:rsid w:val="0004600C"/>
    <w:rsid w:val="0005008C"/>
    <w:rsid w:val="000503CC"/>
    <w:rsid w:val="000516F2"/>
    <w:rsid w:val="00051C80"/>
    <w:rsid w:val="00052FCA"/>
    <w:rsid w:val="00053ED2"/>
    <w:rsid w:val="00054B3F"/>
    <w:rsid w:val="00054CEA"/>
    <w:rsid w:val="00054EFF"/>
    <w:rsid w:val="00055441"/>
    <w:rsid w:val="00056AB2"/>
    <w:rsid w:val="00056DA2"/>
    <w:rsid w:val="000601CE"/>
    <w:rsid w:val="000606D6"/>
    <w:rsid w:val="00060D91"/>
    <w:rsid w:val="00062EC9"/>
    <w:rsid w:val="00063A96"/>
    <w:rsid w:val="00064364"/>
    <w:rsid w:val="0006447A"/>
    <w:rsid w:val="00064F16"/>
    <w:rsid w:val="00065BF5"/>
    <w:rsid w:val="00066351"/>
    <w:rsid w:val="00066AE2"/>
    <w:rsid w:val="0006770C"/>
    <w:rsid w:val="000704A1"/>
    <w:rsid w:val="00070A7D"/>
    <w:rsid w:val="00070DF1"/>
    <w:rsid w:val="000711C9"/>
    <w:rsid w:val="00071C82"/>
    <w:rsid w:val="00071F99"/>
    <w:rsid w:val="00072015"/>
    <w:rsid w:val="00073CC2"/>
    <w:rsid w:val="000749E1"/>
    <w:rsid w:val="0007525F"/>
    <w:rsid w:val="00075637"/>
    <w:rsid w:val="00076926"/>
    <w:rsid w:val="0007712B"/>
    <w:rsid w:val="00077513"/>
    <w:rsid w:val="0007789F"/>
    <w:rsid w:val="00077BC1"/>
    <w:rsid w:val="000806CA"/>
    <w:rsid w:val="000811B3"/>
    <w:rsid w:val="00081CC3"/>
    <w:rsid w:val="0008250E"/>
    <w:rsid w:val="00083AEC"/>
    <w:rsid w:val="00083D81"/>
    <w:rsid w:val="00084B0A"/>
    <w:rsid w:val="00085D4B"/>
    <w:rsid w:val="00087F9C"/>
    <w:rsid w:val="000902B3"/>
    <w:rsid w:val="00091756"/>
    <w:rsid w:val="00091B32"/>
    <w:rsid w:val="00091BE6"/>
    <w:rsid w:val="00092CAF"/>
    <w:rsid w:val="000934C1"/>
    <w:rsid w:val="00094381"/>
    <w:rsid w:val="00094A99"/>
    <w:rsid w:val="00094DD1"/>
    <w:rsid w:val="00095074"/>
    <w:rsid w:val="000961E9"/>
    <w:rsid w:val="0009655C"/>
    <w:rsid w:val="00096F07"/>
    <w:rsid w:val="00097E5B"/>
    <w:rsid w:val="00097E6B"/>
    <w:rsid w:val="000A0015"/>
    <w:rsid w:val="000A1422"/>
    <w:rsid w:val="000A20E6"/>
    <w:rsid w:val="000A2708"/>
    <w:rsid w:val="000A2B0B"/>
    <w:rsid w:val="000A4491"/>
    <w:rsid w:val="000A4AC5"/>
    <w:rsid w:val="000A4AF4"/>
    <w:rsid w:val="000A511C"/>
    <w:rsid w:val="000A56B6"/>
    <w:rsid w:val="000A5F15"/>
    <w:rsid w:val="000A7DF2"/>
    <w:rsid w:val="000B19EF"/>
    <w:rsid w:val="000B20D7"/>
    <w:rsid w:val="000B224D"/>
    <w:rsid w:val="000B3514"/>
    <w:rsid w:val="000B4701"/>
    <w:rsid w:val="000B5032"/>
    <w:rsid w:val="000B62B9"/>
    <w:rsid w:val="000B6A37"/>
    <w:rsid w:val="000B6F65"/>
    <w:rsid w:val="000B71CA"/>
    <w:rsid w:val="000B7FAB"/>
    <w:rsid w:val="000C069B"/>
    <w:rsid w:val="000C0EFC"/>
    <w:rsid w:val="000C1DAC"/>
    <w:rsid w:val="000C22DD"/>
    <w:rsid w:val="000C293B"/>
    <w:rsid w:val="000C3D8A"/>
    <w:rsid w:val="000C3F48"/>
    <w:rsid w:val="000C4491"/>
    <w:rsid w:val="000C454B"/>
    <w:rsid w:val="000C520F"/>
    <w:rsid w:val="000C6FEF"/>
    <w:rsid w:val="000C75B6"/>
    <w:rsid w:val="000D190E"/>
    <w:rsid w:val="000D202A"/>
    <w:rsid w:val="000D2535"/>
    <w:rsid w:val="000D2658"/>
    <w:rsid w:val="000D374E"/>
    <w:rsid w:val="000D38D1"/>
    <w:rsid w:val="000D43EC"/>
    <w:rsid w:val="000D4E9B"/>
    <w:rsid w:val="000D5BAD"/>
    <w:rsid w:val="000D5BAE"/>
    <w:rsid w:val="000D6055"/>
    <w:rsid w:val="000D6DF3"/>
    <w:rsid w:val="000D7335"/>
    <w:rsid w:val="000D76EE"/>
    <w:rsid w:val="000D7A4D"/>
    <w:rsid w:val="000E034E"/>
    <w:rsid w:val="000E0B56"/>
    <w:rsid w:val="000E10DD"/>
    <w:rsid w:val="000E246C"/>
    <w:rsid w:val="000E289A"/>
    <w:rsid w:val="000E363C"/>
    <w:rsid w:val="000E401B"/>
    <w:rsid w:val="000E47AF"/>
    <w:rsid w:val="000E4879"/>
    <w:rsid w:val="000E4ECE"/>
    <w:rsid w:val="000E5AF4"/>
    <w:rsid w:val="000E5ED8"/>
    <w:rsid w:val="000E6C2E"/>
    <w:rsid w:val="000E732D"/>
    <w:rsid w:val="000E7C75"/>
    <w:rsid w:val="000F03BA"/>
    <w:rsid w:val="000F0CB9"/>
    <w:rsid w:val="000F0ED0"/>
    <w:rsid w:val="000F1BA7"/>
    <w:rsid w:val="000F20F3"/>
    <w:rsid w:val="000F21DA"/>
    <w:rsid w:val="000F2C14"/>
    <w:rsid w:val="000F2DCF"/>
    <w:rsid w:val="000F3032"/>
    <w:rsid w:val="000F3451"/>
    <w:rsid w:val="000F4266"/>
    <w:rsid w:val="000F4B02"/>
    <w:rsid w:val="000F4E4C"/>
    <w:rsid w:val="000F61E8"/>
    <w:rsid w:val="000F6724"/>
    <w:rsid w:val="000F67EC"/>
    <w:rsid w:val="000F6A43"/>
    <w:rsid w:val="000F6BCA"/>
    <w:rsid w:val="001027D7"/>
    <w:rsid w:val="00102D74"/>
    <w:rsid w:val="0010501B"/>
    <w:rsid w:val="001054D5"/>
    <w:rsid w:val="00105C7B"/>
    <w:rsid w:val="00106E2A"/>
    <w:rsid w:val="00107ABA"/>
    <w:rsid w:val="00110D67"/>
    <w:rsid w:val="0011146C"/>
    <w:rsid w:val="0011364F"/>
    <w:rsid w:val="00113C74"/>
    <w:rsid w:val="00114E78"/>
    <w:rsid w:val="00115533"/>
    <w:rsid w:val="00116D54"/>
    <w:rsid w:val="00120315"/>
    <w:rsid w:val="001203BD"/>
    <w:rsid w:val="00120E19"/>
    <w:rsid w:val="00122512"/>
    <w:rsid w:val="00122A4B"/>
    <w:rsid w:val="00122AC0"/>
    <w:rsid w:val="001247C0"/>
    <w:rsid w:val="0012495E"/>
    <w:rsid w:val="001252EF"/>
    <w:rsid w:val="001256E5"/>
    <w:rsid w:val="0012573E"/>
    <w:rsid w:val="00125D51"/>
    <w:rsid w:val="0012708A"/>
    <w:rsid w:val="0012710F"/>
    <w:rsid w:val="001275F0"/>
    <w:rsid w:val="00130B76"/>
    <w:rsid w:val="00130E22"/>
    <w:rsid w:val="00131149"/>
    <w:rsid w:val="001316E3"/>
    <w:rsid w:val="0013255C"/>
    <w:rsid w:val="001345C2"/>
    <w:rsid w:val="0013470D"/>
    <w:rsid w:val="00135220"/>
    <w:rsid w:val="0013592F"/>
    <w:rsid w:val="00135C8D"/>
    <w:rsid w:val="00135FEA"/>
    <w:rsid w:val="001361FF"/>
    <w:rsid w:val="001371A3"/>
    <w:rsid w:val="00137F4C"/>
    <w:rsid w:val="001407C5"/>
    <w:rsid w:val="001412AE"/>
    <w:rsid w:val="001426D0"/>
    <w:rsid w:val="0014425F"/>
    <w:rsid w:val="00144451"/>
    <w:rsid w:val="001463C4"/>
    <w:rsid w:val="00151FAC"/>
    <w:rsid w:val="001528D5"/>
    <w:rsid w:val="001528D7"/>
    <w:rsid w:val="00153DF4"/>
    <w:rsid w:val="00155078"/>
    <w:rsid w:val="001550E7"/>
    <w:rsid w:val="0015748E"/>
    <w:rsid w:val="00157AB1"/>
    <w:rsid w:val="00157E74"/>
    <w:rsid w:val="0016051D"/>
    <w:rsid w:val="001608BF"/>
    <w:rsid w:val="00161049"/>
    <w:rsid w:val="00162470"/>
    <w:rsid w:val="00162AED"/>
    <w:rsid w:val="00163169"/>
    <w:rsid w:val="00163327"/>
    <w:rsid w:val="0016384B"/>
    <w:rsid w:val="00164C5C"/>
    <w:rsid w:val="001659F0"/>
    <w:rsid w:val="00165BAF"/>
    <w:rsid w:val="00165E4C"/>
    <w:rsid w:val="00166927"/>
    <w:rsid w:val="00166A58"/>
    <w:rsid w:val="00167C71"/>
    <w:rsid w:val="0017095D"/>
    <w:rsid w:val="00171C3F"/>
    <w:rsid w:val="001724F1"/>
    <w:rsid w:val="001729EC"/>
    <w:rsid w:val="00173FA7"/>
    <w:rsid w:val="0017420E"/>
    <w:rsid w:val="00174C88"/>
    <w:rsid w:val="00175424"/>
    <w:rsid w:val="001768BB"/>
    <w:rsid w:val="00177045"/>
    <w:rsid w:val="0017729A"/>
    <w:rsid w:val="00177AED"/>
    <w:rsid w:val="00180213"/>
    <w:rsid w:val="0018228C"/>
    <w:rsid w:val="00183240"/>
    <w:rsid w:val="001839F7"/>
    <w:rsid w:val="00184A51"/>
    <w:rsid w:val="00184A8E"/>
    <w:rsid w:val="001850EA"/>
    <w:rsid w:val="0018584E"/>
    <w:rsid w:val="00185D23"/>
    <w:rsid w:val="0018649C"/>
    <w:rsid w:val="0019046C"/>
    <w:rsid w:val="0019294E"/>
    <w:rsid w:val="00192A6E"/>
    <w:rsid w:val="00192AE1"/>
    <w:rsid w:val="00193334"/>
    <w:rsid w:val="00193365"/>
    <w:rsid w:val="00194AA6"/>
    <w:rsid w:val="00195AE4"/>
    <w:rsid w:val="0019600A"/>
    <w:rsid w:val="0019659E"/>
    <w:rsid w:val="001A0B00"/>
    <w:rsid w:val="001A0EF5"/>
    <w:rsid w:val="001A1429"/>
    <w:rsid w:val="001A1AF6"/>
    <w:rsid w:val="001A210C"/>
    <w:rsid w:val="001A24F1"/>
    <w:rsid w:val="001A2822"/>
    <w:rsid w:val="001A34D5"/>
    <w:rsid w:val="001A4001"/>
    <w:rsid w:val="001A7A4D"/>
    <w:rsid w:val="001B019D"/>
    <w:rsid w:val="001B0B07"/>
    <w:rsid w:val="001B0CC2"/>
    <w:rsid w:val="001B2493"/>
    <w:rsid w:val="001B251B"/>
    <w:rsid w:val="001B2C61"/>
    <w:rsid w:val="001B3B7C"/>
    <w:rsid w:val="001B5299"/>
    <w:rsid w:val="001B5838"/>
    <w:rsid w:val="001B5A05"/>
    <w:rsid w:val="001B6034"/>
    <w:rsid w:val="001B73C2"/>
    <w:rsid w:val="001B7D45"/>
    <w:rsid w:val="001C0F16"/>
    <w:rsid w:val="001C3D9D"/>
    <w:rsid w:val="001C4A37"/>
    <w:rsid w:val="001C5589"/>
    <w:rsid w:val="001C68DC"/>
    <w:rsid w:val="001C7226"/>
    <w:rsid w:val="001D186D"/>
    <w:rsid w:val="001D24CB"/>
    <w:rsid w:val="001D2F8B"/>
    <w:rsid w:val="001D35A4"/>
    <w:rsid w:val="001D38FF"/>
    <w:rsid w:val="001D3C77"/>
    <w:rsid w:val="001D40FA"/>
    <w:rsid w:val="001D70C7"/>
    <w:rsid w:val="001E0142"/>
    <w:rsid w:val="001E1384"/>
    <w:rsid w:val="001E22B9"/>
    <w:rsid w:val="001E254F"/>
    <w:rsid w:val="001E3165"/>
    <w:rsid w:val="001E3A3B"/>
    <w:rsid w:val="001E517E"/>
    <w:rsid w:val="001E5678"/>
    <w:rsid w:val="001E5BC9"/>
    <w:rsid w:val="001E60D4"/>
    <w:rsid w:val="001E73EE"/>
    <w:rsid w:val="001F03A7"/>
    <w:rsid w:val="001F0769"/>
    <w:rsid w:val="001F0F26"/>
    <w:rsid w:val="001F0F28"/>
    <w:rsid w:val="001F128E"/>
    <w:rsid w:val="001F1368"/>
    <w:rsid w:val="001F2184"/>
    <w:rsid w:val="001F46EE"/>
    <w:rsid w:val="001F4B7B"/>
    <w:rsid w:val="001F5D46"/>
    <w:rsid w:val="001F66D6"/>
    <w:rsid w:val="001F7D5A"/>
    <w:rsid w:val="001F7FB4"/>
    <w:rsid w:val="002000C9"/>
    <w:rsid w:val="00200756"/>
    <w:rsid w:val="0020091F"/>
    <w:rsid w:val="002015F0"/>
    <w:rsid w:val="0020197F"/>
    <w:rsid w:val="00201C91"/>
    <w:rsid w:val="002025C7"/>
    <w:rsid w:val="00203084"/>
    <w:rsid w:val="002039E7"/>
    <w:rsid w:val="00203B0C"/>
    <w:rsid w:val="00204451"/>
    <w:rsid w:val="0020474F"/>
    <w:rsid w:val="002076E0"/>
    <w:rsid w:val="00210533"/>
    <w:rsid w:val="00211460"/>
    <w:rsid w:val="00211D4D"/>
    <w:rsid w:val="00211DFF"/>
    <w:rsid w:val="00211F91"/>
    <w:rsid w:val="00213933"/>
    <w:rsid w:val="00213CE6"/>
    <w:rsid w:val="00214D61"/>
    <w:rsid w:val="00214FB9"/>
    <w:rsid w:val="0021500A"/>
    <w:rsid w:val="00215BD0"/>
    <w:rsid w:val="00216032"/>
    <w:rsid w:val="002177D9"/>
    <w:rsid w:val="002179AF"/>
    <w:rsid w:val="00217E6A"/>
    <w:rsid w:val="00220969"/>
    <w:rsid w:val="00220E22"/>
    <w:rsid w:val="00221241"/>
    <w:rsid w:val="00223965"/>
    <w:rsid w:val="00223E4E"/>
    <w:rsid w:val="0022547C"/>
    <w:rsid w:val="002267B1"/>
    <w:rsid w:val="00227D73"/>
    <w:rsid w:val="002304CD"/>
    <w:rsid w:val="00230851"/>
    <w:rsid w:val="00230A04"/>
    <w:rsid w:val="002327F8"/>
    <w:rsid w:val="00232BFC"/>
    <w:rsid w:val="00234760"/>
    <w:rsid w:val="00235E77"/>
    <w:rsid w:val="002360B7"/>
    <w:rsid w:val="0023621A"/>
    <w:rsid w:val="00236C7E"/>
    <w:rsid w:val="00236D53"/>
    <w:rsid w:val="00237218"/>
    <w:rsid w:val="00237D3A"/>
    <w:rsid w:val="002403C8"/>
    <w:rsid w:val="002415D8"/>
    <w:rsid w:val="0024227B"/>
    <w:rsid w:val="00242875"/>
    <w:rsid w:val="00242C8C"/>
    <w:rsid w:val="00242FE9"/>
    <w:rsid w:val="00243D76"/>
    <w:rsid w:val="00245DB0"/>
    <w:rsid w:val="002473A5"/>
    <w:rsid w:val="002474C6"/>
    <w:rsid w:val="00247659"/>
    <w:rsid w:val="00250266"/>
    <w:rsid w:val="00252B88"/>
    <w:rsid w:val="00252BF6"/>
    <w:rsid w:val="00253D1D"/>
    <w:rsid w:val="002541AE"/>
    <w:rsid w:val="00254F72"/>
    <w:rsid w:val="002557B0"/>
    <w:rsid w:val="00256183"/>
    <w:rsid w:val="00256364"/>
    <w:rsid w:val="00257656"/>
    <w:rsid w:val="00257896"/>
    <w:rsid w:val="0026007B"/>
    <w:rsid w:val="00260D56"/>
    <w:rsid w:val="00261170"/>
    <w:rsid w:val="00261731"/>
    <w:rsid w:val="00262FED"/>
    <w:rsid w:val="00264E90"/>
    <w:rsid w:val="00265ACA"/>
    <w:rsid w:val="00266851"/>
    <w:rsid w:val="00266E8B"/>
    <w:rsid w:val="00267646"/>
    <w:rsid w:val="0026788E"/>
    <w:rsid w:val="002705BA"/>
    <w:rsid w:val="00271239"/>
    <w:rsid w:val="00272E08"/>
    <w:rsid w:val="002739AD"/>
    <w:rsid w:val="00274740"/>
    <w:rsid w:val="002748C3"/>
    <w:rsid w:val="00276E8E"/>
    <w:rsid w:val="0028090B"/>
    <w:rsid w:val="002812E1"/>
    <w:rsid w:val="00281B9B"/>
    <w:rsid w:val="00281BAA"/>
    <w:rsid w:val="00282FF1"/>
    <w:rsid w:val="002833C1"/>
    <w:rsid w:val="002835EB"/>
    <w:rsid w:val="00283C9B"/>
    <w:rsid w:val="002844A9"/>
    <w:rsid w:val="002856E7"/>
    <w:rsid w:val="00285B2E"/>
    <w:rsid w:val="00285DD7"/>
    <w:rsid w:val="00285DFE"/>
    <w:rsid w:val="00285FA3"/>
    <w:rsid w:val="00287857"/>
    <w:rsid w:val="00287E66"/>
    <w:rsid w:val="002906BA"/>
    <w:rsid w:val="002912B5"/>
    <w:rsid w:val="002913C2"/>
    <w:rsid w:val="00293696"/>
    <w:rsid w:val="00293DE5"/>
    <w:rsid w:val="002947E7"/>
    <w:rsid w:val="002955C2"/>
    <w:rsid w:val="00295AB8"/>
    <w:rsid w:val="002966F1"/>
    <w:rsid w:val="002A167D"/>
    <w:rsid w:val="002A2106"/>
    <w:rsid w:val="002A221E"/>
    <w:rsid w:val="002A30C2"/>
    <w:rsid w:val="002A3AAF"/>
    <w:rsid w:val="002A3B0F"/>
    <w:rsid w:val="002A480E"/>
    <w:rsid w:val="002A4E24"/>
    <w:rsid w:val="002A6F8B"/>
    <w:rsid w:val="002A7340"/>
    <w:rsid w:val="002A7D8C"/>
    <w:rsid w:val="002B0071"/>
    <w:rsid w:val="002B29E2"/>
    <w:rsid w:val="002B2FC3"/>
    <w:rsid w:val="002B503F"/>
    <w:rsid w:val="002B5B09"/>
    <w:rsid w:val="002C016F"/>
    <w:rsid w:val="002C073E"/>
    <w:rsid w:val="002C08DC"/>
    <w:rsid w:val="002C2CF8"/>
    <w:rsid w:val="002C3987"/>
    <w:rsid w:val="002C3BA4"/>
    <w:rsid w:val="002C44A3"/>
    <w:rsid w:val="002C455B"/>
    <w:rsid w:val="002C50C4"/>
    <w:rsid w:val="002C5A4D"/>
    <w:rsid w:val="002C6BE6"/>
    <w:rsid w:val="002C6D4B"/>
    <w:rsid w:val="002C74A0"/>
    <w:rsid w:val="002D055F"/>
    <w:rsid w:val="002D07E2"/>
    <w:rsid w:val="002D0D7E"/>
    <w:rsid w:val="002D0D84"/>
    <w:rsid w:val="002D0F3E"/>
    <w:rsid w:val="002D2710"/>
    <w:rsid w:val="002D3E5D"/>
    <w:rsid w:val="002D3F41"/>
    <w:rsid w:val="002D426E"/>
    <w:rsid w:val="002D447B"/>
    <w:rsid w:val="002D48C6"/>
    <w:rsid w:val="002D5BA3"/>
    <w:rsid w:val="002D63A5"/>
    <w:rsid w:val="002D672A"/>
    <w:rsid w:val="002D6EDA"/>
    <w:rsid w:val="002D7C37"/>
    <w:rsid w:val="002D7EC7"/>
    <w:rsid w:val="002E0796"/>
    <w:rsid w:val="002E1985"/>
    <w:rsid w:val="002E1DBB"/>
    <w:rsid w:val="002E27FD"/>
    <w:rsid w:val="002E2BC4"/>
    <w:rsid w:val="002E3276"/>
    <w:rsid w:val="002E39FF"/>
    <w:rsid w:val="002E574F"/>
    <w:rsid w:val="002E5D5C"/>
    <w:rsid w:val="002E6118"/>
    <w:rsid w:val="002E6130"/>
    <w:rsid w:val="002E6751"/>
    <w:rsid w:val="002E688D"/>
    <w:rsid w:val="002F0C0B"/>
    <w:rsid w:val="002F0D68"/>
    <w:rsid w:val="002F0FE6"/>
    <w:rsid w:val="002F15A4"/>
    <w:rsid w:val="002F1D09"/>
    <w:rsid w:val="002F2FF3"/>
    <w:rsid w:val="002F3136"/>
    <w:rsid w:val="002F35B1"/>
    <w:rsid w:val="002F3BDA"/>
    <w:rsid w:val="002F62F3"/>
    <w:rsid w:val="002F73CD"/>
    <w:rsid w:val="002F7FB0"/>
    <w:rsid w:val="00300D6B"/>
    <w:rsid w:val="003015B5"/>
    <w:rsid w:val="00301655"/>
    <w:rsid w:val="003036A0"/>
    <w:rsid w:val="00303A96"/>
    <w:rsid w:val="00304EA0"/>
    <w:rsid w:val="003050BA"/>
    <w:rsid w:val="00305830"/>
    <w:rsid w:val="0030595C"/>
    <w:rsid w:val="003060F0"/>
    <w:rsid w:val="003074F2"/>
    <w:rsid w:val="0031055D"/>
    <w:rsid w:val="003115E0"/>
    <w:rsid w:val="00311653"/>
    <w:rsid w:val="003136BF"/>
    <w:rsid w:val="00313846"/>
    <w:rsid w:val="00314FF8"/>
    <w:rsid w:val="00316899"/>
    <w:rsid w:val="0031695D"/>
    <w:rsid w:val="00316AC6"/>
    <w:rsid w:val="00316C28"/>
    <w:rsid w:val="00317091"/>
    <w:rsid w:val="00320CFB"/>
    <w:rsid w:val="00321C19"/>
    <w:rsid w:val="00321F2B"/>
    <w:rsid w:val="003236D0"/>
    <w:rsid w:val="003248B0"/>
    <w:rsid w:val="0032568D"/>
    <w:rsid w:val="00325CF4"/>
    <w:rsid w:val="003260E9"/>
    <w:rsid w:val="003269DA"/>
    <w:rsid w:val="00326D02"/>
    <w:rsid w:val="00326D45"/>
    <w:rsid w:val="003272D1"/>
    <w:rsid w:val="00327811"/>
    <w:rsid w:val="00327BED"/>
    <w:rsid w:val="00330D99"/>
    <w:rsid w:val="00331522"/>
    <w:rsid w:val="003317D0"/>
    <w:rsid w:val="00331BED"/>
    <w:rsid w:val="00331DB5"/>
    <w:rsid w:val="0033203F"/>
    <w:rsid w:val="003323AC"/>
    <w:rsid w:val="00333369"/>
    <w:rsid w:val="0033350C"/>
    <w:rsid w:val="00333610"/>
    <w:rsid w:val="003338D3"/>
    <w:rsid w:val="00333CE8"/>
    <w:rsid w:val="00333ED2"/>
    <w:rsid w:val="003349E2"/>
    <w:rsid w:val="00334B18"/>
    <w:rsid w:val="00334E36"/>
    <w:rsid w:val="003352DA"/>
    <w:rsid w:val="00335695"/>
    <w:rsid w:val="00335AC6"/>
    <w:rsid w:val="003364AB"/>
    <w:rsid w:val="00336591"/>
    <w:rsid w:val="00336CE9"/>
    <w:rsid w:val="00336DB0"/>
    <w:rsid w:val="0033722A"/>
    <w:rsid w:val="00337AEA"/>
    <w:rsid w:val="00342A55"/>
    <w:rsid w:val="00342BB1"/>
    <w:rsid w:val="00344079"/>
    <w:rsid w:val="00344C85"/>
    <w:rsid w:val="00344DC9"/>
    <w:rsid w:val="00344F6A"/>
    <w:rsid w:val="0034543C"/>
    <w:rsid w:val="00346EAB"/>
    <w:rsid w:val="00347A83"/>
    <w:rsid w:val="00350518"/>
    <w:rsid w:val="00350CAC"/>
    <w:rsid w:val="00350E51"/>
    <w:rsid w:val="00351C19"/>
    <w:rsid w:val="00351F8C"/>
    <w:rsid w:val="00353444"/>
    <w:rsid w:val="0035378D"/>
    <w:rsid w:val="003544F2"/>
    <w:rsid w:val="00354E47"/>
    <w:rsid w:val="003551DC"/>
    <w:rsid w:val="00355D3A"/>
    <w:rsid w:val="00355D6E"/>
    <w:rsid w:val="00356554"/>
    <w:rsid w:val="00356700"/>
    <w:rsid w:val="00357C56"/>
    <w:rsid w:val="00360339"/>
    <w:rsid w:val="003621BA"/>
    <w:rsid w:val="00362962"/>
    <w:rsid w:val="00362F08"/>
    <w:rsid w:val="00363158"/>
    <w:rsid w:val="003644F2"/>
    <w:rsid w:val="003646F4"/>
    <w:rsid w:val="00366FF1"/>
    <w:rsid w:val="00367142"/>
    <w:rsid w:val="00367A8A"/>
    <w:rsid w:val="00370443"/>
    <w:rsid w:val="00370A36"/>
    <w:rsid w:val="003711D4"/>
    <w:rsid w:val="00373570"/>
    <w:rsid w:val="003739EA"/>
    <w:rsid w:val="00373A11"/>
    <w:rsid w:val="00374ACC"/>
    <w:rsid w:val="0037642C"/>
    <w:rsid w:val="00382DFA"/>
    <w:rsid w:val="0038346B"/>
    <w:rsid w:val="00383D31"/>
    <w:rsid w:val="003848AA"/>
    <w:rsid w:val="00384982"/>
    <w:rsid w:val="00385C71"/>
    <w:rsid w:val="003860E1"/>
    <w:rsid w:val="00386405"/>
    <w:rsid w:val="0038660D"/>
    <w:rsid w:val="00386ACB"/>
    <w:rsid w:val="00386C8D"/>
    <w:rsid w:val="0038782A"/>
    <w:rsid w:val="00387A31"/>
    <w:rsid w:val="00390304"/>
    <w:rsid w:val="003915D7"/>
    <w:rsid w:val="0039278F"/>
    <w:rsid w:val="003938F1"/>
    <w:rsid w:val="003939CD"/>
    <w:rsid w:val="00394DC0"/>
    <w:rsid w:val="00397C2C"/>
    <w:rsid w:val="003A1503"/>
    <w:rsid w:val="003A15CD"/>
    <w:rsid w:val="003A1EB5"/>
    <w:rsid w:val="003A258B"/>
    <w:rsid w:val="003A3A9E"/>
    <w:rsid w:val="003A3C37"/>
    <w:rsid w:val="003A46ED"/>
    <w:rsid w:val="003A49E4"/>
    <w:rsid w:val="003A5A23"/>
    <w:rsid w:val="003A6C26"/>
    <w:rsid w:val="003A6DBA"/>
    <w:rsid w:val="003A7A00"/>
    <w:rsid w:val="003B00A0"/>
    <w:rsid w:val="003B056A"/>
    <w:rsid w:val="003B0D94"/>
    <w:rsid w:val="003B1A7D"/>
    <w:rsid w:val="003B26B0"/>
    <w:rsid w:val="003B3F76"/>
    <w:rsid w:val="003B4491"/>
    <w:rsid w:val="003B4873"/>
    <w:rsid w:val="003B48E2"/>
    <w:rsid w:val="003B55F7"/>
    <w:rsid w:val="003B5EA4"/>
    <w:rsid w:val="003B6235"/>
    <w:rsid w:val="003B6B00"/>
    <w:rsid w:val="003B774B"/>
    <w:rsid w:val="003B781B"/>
    <w:rsid w:val="003C0082"/>
    <w:rsid w:val="003C06CF"/>
    <w:rsid w:val="003C0FAB"/>
    <w:rsid w:val="003C1B29"/>
    <w:rsid w:val="003C301D"/>
    <w:rsid w:val="003C4B7A"/>
    <w:rsid w:val="003C5321"/>
    <w:rsid w:val="003C5F3B"/>
    <w:rsid w:val="003C6198"/>
    <w:rsid w:val="003C6E15"/>
    <w:rsid w:val="003C7C5F"/>
    <w:rsid w:val="003D016D"/>
    <w:rsid w:val="003D1942"/>
    <w:rsid w:val="003D1EC4"/>
    <w:rsid w:val="003D22F8"/>
    <w:rsid w:val="003D2321"/>
    <w:rsid w:val="003D25F3"/>
    <w:rsid w:val="003D3E04"/>
    <w:rsid w:val="003D402E"/>
    <w:rsid w:val="003D412F"/>
    <w:rsid w:val="003D449E"/>
    <w:rsid w:val="003D4809"/>
    <w:rsid w:val="003D5031"/>
    <w:rsid w:val="003D52EE"/>
    <w:rsid w:val="003D6254"/>
    <w:rsid w:val="003D6C4D"/>
    <w:rsid w:val="003D7B2E"/>
    <w:rsid w:val="003E0417"/>
    <w:rsid w:val="003E0556"/>
    <w:rsid w:val="003E06A2"/>
    <w:rsid w:val="003E1566"/>
    <w:rsid w:val="003E1596"/>
    <w:rsid w:val="003E228A"/>
    <w:rsid w:val="003E2CF4"/>
    <w:rsid w:val="003E347D"/>
    <w:rsid w:val="003E3521"/>
    <w:rsid w:val="003E396C"/>
    <w:rsid w:val="003E436D"/>
    <w:rsid w:val="003E4BEA"/>
    <w:rsid w:val="003E4DFB"/>
    <w:rsid w:val="003E5114"/>
    <w:rsid w:val="003E5898"/>
    <w:rsid w:val="003E5C35"/>
    <w:rsid w:val="003E6498"/>
    <w:rsid w:val="003E6D24"/>
    <w:rsid w:val="003E7291"/>
    <w:rsid w:val="003E7327"/>
    <w:rsid w:val="003E790E"/>
    <w:rsid w:val="003F4375"/>
    <w:rsid w:val="003F43C3"/>
    <w:rsid w:val="003F4412"/>
    <w:rsid w:val="003F4B95"/>
    <w:rsid w:val="003F4E31"/>
    <w:rsid w:val="003F4EDB"/>
    <w:rsid w:val="003F5CFC"/>
    <w:rsid w:val="003F639C"/>
    <w:rsid w:val="003F77AA"/>
    <w:rsid w:val="003F7934"/>
    <w:rsid w:val="003F7DD9"/>
    <w:rsid w:val="0040009C"/>
    <w:rsid w:val="0040035B"/>
    <w:rsid w:val="00400E9C"/>
    <w:rsid w:val="00401323"/>
    <w:rsid w:val="004023E8"/>
    <w:rsid w:val="00402848"/>
    <w:rsid w:val="0040372C"/>
    <w:rsid w:val="00405891"/>
    <w:rsid w:val="00406733"/>
    <w:rsid w:val="004074C6"/>
    <w:rsid w:val="004104B3"/>
    <w:rsid w:val="00410D13"/>
    <w:rsid w:val="00411A09"/>
    <w:rsid w:val="00413538"/>
    <w:rsid w:val="00413D54"/>
    <w:rsid w:val="00413F87"/>
    <w:rsid w:val="0041489B"/>
    <w:rsid w:val="00414BAB"/>
    <w:rsid w:val="00414BEB"/>
    <w:rsid w:val="004151DF"/>
    <w:rsid w:val="00415FF9"/>
    <w:rsid w:val="004167CD"/>
    <w:rsid w:val="00416E1D"/>
    <w:rsid w:val="00417A56"/>
    <w:rsid w:val="00417B9E"/>
    <w:rsid w:val="00420467"/>
    <w:rsid w:val="004212C5"/>
    <w:rsid w:val="00421ABD"/>
    <w:rsid w:val="00422206"/>
    <w:rsid w:val="00422826"/>
    <w:rsid w:val="004238CC"/>
    <w:rsid w:val="00424639"/>
    <w:rsid w:val="00425631"/>
    <w:rsid w:val="00425B91"/>
    <w:rsid w:val="00426315"/>
    <w:rsid w:val="00426AFA"/>
    <w:rsid w:val="00427D4F"/>
    <w:rsid w:val="00427FAA"/>
    <w:rsid w:val="0043016B"/>
    <w:rsid w:val="00431367"/>
    <w:rsid w:val="00431CF4"/>
    <w:rsid w:val="00433BC8"/>
    <w:rsid w:val="00433DF9"/>
    <w:rsid w:val="00434881"/>
    <w:rsid w:val="00435D70"/>
    <w:rsid w:val="00435FF0"/>
    <w:rsid w:val="00436713"/>
    <w:rsid w:val="00436B1B"/>
    <w:rsid w:val="00436C87"/>
    <w:rsid w:val="004374B8"/>
    <w:rsid w:val="00437F2A"/>
    <w:rsid w:val="00440C7F"/>
    <w:rsid w:val="00440C99"/>
    <w:rsid w:val="00440F32"/>
    <w:rsid w:val="00441258"/>
    <w:rsid w:val="00441398"/>
    <w:rsid w:val="00441E23"/>
    <w:rsid w:val="00442D91"/>
    <w:rsid w:val="00443C8E"/>
    <w:rsid w:val="00444BBC"/>
    <w:rsid w:val="00445BBD"/>
    <w:rsid w:val="00450914"/>
    <w:rsid w:val="0045336E"/>
    <w:rsid w:val="004548AE"/>
    <w:rsid w:val="00454F22"/>
    <w:rsid w:val="004573F3"/>
    <w:rsid w:val="00460032"/>
    <w:rsid w:val="00460450"/>
    <w:rsid w:val="0046068D"/>
    <w:rsid w:val="00460A8D"/>
    <w:rsid w:val="00460B99"/>
    <w:rsid w:val="004610BD"/>
    <w:rsid w:val="00462C3E"/>
    <w:rsid w:val="0046326D"/>
    <w:rsid w:val="00463304"/>
    <w:rsid w:val="004637A0"/>
    <w:rsid w:val="004641C6"/>
    <w:rsid w:val="00464913"/>
    <w:rsid w:val="00465A47"/>
    <w:rsid w:val="0046610C"/>
    <w:rsid w:val="004671E3"/>
    <w:rsid w:val="00467C90"/>
    <w:rsid w:val="00467E22"/>
    <w:rsid w:val="00470177"/>
    <w:rsid w:val="00470D5D"/>
    <w:rsid w:val="004717A6"/>
    <w:rsid w:val="00471AB9"/>
    <w:rsid w:val="00471CEF"/>
    <w:rsid w:val="00472A57"/>
    <w:rsid w:val="004759C3"/>
    <w:rsid w:val="00476A8E"/>
    <w:rsid w:val="00480146"/>
    <w:rsid w:val="004807CE"/>
    <w:rsid w:val="00480E26"/>
    <w:rsid w:val="0048156D"/>
    <w:rsid w:val="00481580"/>
    <w:rsid w:val="00482EBA"/>
    <w:rsid w:val="00483FE4"/>
    <w:rsid w:val="004846D8"/>
    <w:rsid w:val="004870BF"/>
    <w:rsid w:val="00487C56"/>
    <w:rsid w:val="00487FEA"/>
    <w:rsid w:val="00490164"/>
    <w:rsid w:val="00490899"/>
    <w:rsid w:val="00491C85"/>
    <w:rsid w:val="00491E3B"/>
    <w:rsid w:val="00491FBB"/>
    <w:rsid w:val="004921BA"/>
    <w:rsid w:val="004924D7"/>
    <w:rsid w:val="00492F54"/>
    <w:rsid w:val="004934B7"/>
    <w:rsid w:val="00493A2B"/>
    <w:rsid w:val="00494B90"/>
    <w:rsid w:val="00494E80"/>
    <w:rsid w:val="00495633"/>
    <w:rsid w:val="00496297"/>
    <w:rsid w:val="00496FBB"/>
    <w:rsid w:val="004977A4"/>
    <w:rsid w:val="004A0D2D"/>
    <w:rsid w:val="004A0EA2"/>
    <w:rsid w:val="004A37EE"/>
    <w:rsid w:val="004A3E7E"/>
    <w:rsid w:val="004A4D09"/>
    <w:rsid w:val="004A57AA"/>
    <w:rsid w:val="004A6186"/>
    <w:rsid w:val="004A625F"/>
    <w:rsid w:val="004A6B13"/>
    <w:rsid w:val="004B0633"/>
    <w:rsid w:val="004B07CC"/>
    <w:rsid w:val="004B0FFD"/>
    <w:rsid w:val="004B1618"/>
    <w:rsid w:val="004B2066"/>
    <w:rsid w:val="004B318E"/>
    <w:rsid w:val="004B32D5"/>
    <w:rsid w:val="004B333D"/>
    <w:rsid w:val="004B395F"/>
    <w:rsid w:val="004B4057"/>
    <w:rsid w:val="004B48F7"/>
    <w:rsid w:val="004B55F8"/>
    <w:rsid w:val="004B5F67"/>
    <w:rsid w:val="004B623D"/>
    <w:rsid w:val="004B6C39"/>
    <w:rsid w:val="004B6F47"/>
    <w:rsid w:val="004B78DD"/>
    <w:rsid w:val="004B7E8A"/>
    <w:rsid w:val="004C0DD5"/>
    <w:rsid w:val="004C162C"/>
    <w:rsid w:val="004C1B81"/>
    <w:rsid w:val="004C1F6B"/>
    <w:rsid w:val="004C21DA"/>
    <w:rsid w:val="004C2FCF"/>
    <w:rsid w:val="004C32B2"/>
    <w:rsid w:val="004C35DE"/>
    <w:rsid w:val="004C4093"/>
    <w:rsid w:val="004C4543"/>
    <w:rsid w:val="004C4679"/>
    <w:rsid w:val="004C4DDC"/>
    <w:rsid w:val="004C5225"/>
    <w:rsid w:val="004C6A62"/>
    <w:rsid w:val="004C741E"/>
    <w:rsid w:val="004D0190"/>
    <w:rsid w:val="004D0419"/>
    <w:rsid w:val="004D0475"/>
    <w:rsid w:val="004D0843"/>
    <w:rsid w:val="004D0A21"/>
    <w:rsid w:val="004D2789"/>
    <w:rsid w:val="004D38AD"/>
    <w:rsid w:val="004D3B41"/>
    <w:rsid w:val="004D56E3"/>
    <w:rsid w:val="004D611C"/>
    <w:rsid w:val="004D61CF"/>
    <w:rsid w:val="004D6A2F"/>
    <w:rsid w:val="004D76EE"/>
    <w:rsid w:val="004E1692"/>
    <w:rsid w:val="004E24E0"/>
    <w:rsid w:val="004E298C"/>
    <w:rsid w:val="004E36EA"/>
    <w:rsid w:val="004E38D5"/>
    <w:rsid w:val="004E3B6B"/>
    <w:rsid w:val="004E4CC6"/>
    <w:rsid w:val="004E5271"/>
    <w:rsid w:val="004E5DB3"/>
    <w:rsid w:val="004E6B3E"/>
    <w:rsid w:val="004E7487"/>
    <w:rsid w:val="004E7769"/>
    <w:rsid w:val="004E78EC"/>
    <w:rsid w:val="004F0709"/>
    <w:rsid w:val="004F0F2A"/>
    <w:rsid w:val="004F185A"/>
    <w:rsid w:val="004F1A2F"/>
    <w:rsid w:val="004F2046"/>
    <w:rsid w:val="004F2D8B"/>
    <w:rsid w:val="004F31B4"/>
    <w:rsid w:val="004F3DC3"/>
    <w:rsid w:val="004F3E64"/>
    <w:rsid w:val="004F4B1A"/>
    <w:rsid w:val="004F4B93"/>
    <w:rsid w:val="004F566D"/>
    <w:rsid w:val="004F5687"/>
    <w:rsid w:val="004F6211"/>
    <w:rsid w:val="004F7101"/>
    <w:rsid w:val="004F7C56"/>
    <w:rsid w:val="00500735"/>
    <w:rsid w:val="005020A2"/>
    <w:rsid w:val="005027F6"/>
    <w:rsid w:val="00502B83"/>
    <w:rsid w:val="00502C93"/>
    <w:rsid w:val="00503BDC"/>
    <w:rsid w:val="00503E6D"/>
    <w:rsid w:val="005043AB"/>
    <w:rsid w:val="00505644"/>
    <w:rsid w:val="00505C12"/>
    <w:rsid w:val="005063A7"/>
    <w:rsid w:val="00506613"/>
    <w:rsid w:val="00506913"/>
    <w:rsid w:val="005072C1"/>
    <w:rsid w:val="0050763B"/>
    <w:rsid w:val="005106D4"/>
    <w:rsid w:val="00510B28"/>
    <w:rsid w:val="00511B60"/>
    <w:rsid w:val="00511FEF"/>
    <w:rsid w:val="005129E6"/>
    <w:rsid w:val="00512A99"/>
    <w:rsid w:val="005138DA"/>
    <w:rsid w:val="00513D1C"/>
    <w:rsid w:val="00513F94"/>
    <w:rsid w:val="00514CFE"/>
    <w:rsid w:val="005154EE"/>
    <w:rsid w:val="00515A7D"/>
    <w:rsid w:val="00515D2E"/>
    <w:rsid w:val="00515E48"/>
    <w:rsid w:val="00520661"/>
    <w:rsid w:val="00521ADE"/>
    <w:rsid w:val="00521AF3"/>
    <w:rsid w:val="00521E4A"/>
    <w:rsid w:val="0052242F"/>
    <w:rsid w:val="005225C2"/>
    <w:rsid w:val="00522F04"/>
    <w:rsid w:val="005232B9"/>
    <w:rsid w:val="0052369D"/>
    <w:rsid w:val="005237EC"/>
    <w:rsid w:val="005240C2"/>
    <w:rsid w:val="005247BE"/>
    <w:rsid w:val="00525145"/>
    <w:rsid w:val="005251BD"/>
    <w:rsid w:val="00525264"/>
    <w:rsid w:val="00525FF1"/>
    <w:rsid w:val="00526621"/>
    <w:rsid w:val="00526FE0"/>
    <w:rsid w:val="0052737B"/>
    <w:rsid w:val="0053010E"/>
    <w:rsid w:val="00531425"/>
    <w:rsid w:val="00532A46"/>
    <w:rsid w:val="00532EC8"/>
    <w:rsid w:val="00533122"/>
    <w:rsid w:val="00535082"/>
    <w:rsid w:val="00536DF9"/>
    <w:rsid w:val="005371E0"/>
    <w:rsid w:val="005375A9"/>
    <w:rsid w:val="00542A04"/>
    <w:rsid w:val="00543C41"/>
    <w:rsid w:val="00543F58"/>
    <w:rsid w:val="005451D9"/>
    <w:rsid w:val="00545302"/>
    <w:rsid w:val="00547745"/>
    <w:rsid w:val="00547CF8"/>
    <w:rsid w:val="00547FB1"/>
    <w:rsid w:val="00550CAB"/>
    <w:rsid w:val="00551257"/>
    <w:rsid w:val="00551BA4"/>
    <w:rsid w:val="00552471"/>
    <w:rsid w:val="0055371F"/>
    <w:rsid w:val="0055535D"/>
    <w:rsid w:val="005553D6"/>
    <w:rsid w:val="005565E1"/>
    <w:rsid w:val="00556B8C"/>
    <w:rsid w:val="005577C4"/>
    <w:rsid w:val="00560AC1"/>
    <w:rsid w:val="005632E3"/>
    <w:rsid w:val="00564032"/>
    <w:rsid w:val="00564410"/>
    <w:rsid w:val="005649A1"/>
    <w:rsid w:val="00564FE0"/>
    <w:rsid w:val="00565203"/>
    <w:rsid w:val="00565EB2"/>
    <w:rsid w:val="005664FC"/>
    <w:rsid w:val="005671C1"/>
    <w:rsid w:val="00567373"/>
    <w:rsid w:val="00567630"/>
    <w:rsid w:val="00567B8B"/>
    <w:rsid w:val="00567EEE"/>
    <w:rsid w:val="00570966"/>
    <w:rsid w:val="0057168B"/>
    <w:rsid w:val="00571AA3"/>
    <w:rsid w:val="00571C68"/>
    <w:rsid w:val="00573A16"/>
    <w:rsid w:val="0057443A"/>
    <w:rsid w:val="00574B48"/>
    <w:rsid w:val="00576677"/>
    <w:rsid w:val="005767E4"/>
    <w:rsid w:val="00577345"/>
    <w:rsid w:val="005776A3"/>
    <w:rsid w:val="00577B39"/>
    <w:rsid w:val="00577BBF"/>
    <w:rsid w:val="00580404"/>
    <w:rsid w:val="00580DC0"/>
    <w:rsid w:val="0058105B"/>
    <w:rsid w:val="005810B9"/>
    <w:rsid w:val="00581CD1"/>
    <w:rsid w:val="00582498"/>
    <w:rsid w:val="00582D2B"/>
    <w:rsid w:val="00583B9A"/>
    <w:rsid w:val="00583E71"/>
    <w:rsid w:val="0058553F"/>
    <w:rsid w:val="00586D17"/>
    <w:rsid w:val="00590136"/>
    <w:rsid w:val="0059068D"/>
    <w:rsid w:val="00591B3B"/>
    <w:rsid w:val="005928D9"/>
    <w:rsid w:val="00594F2D"/>
    <w:rsid w:val="00595E75"/>
    <w:rsid w:val="00595E8E"/>
    <w:rsid w:val="00596339"/>
    <w:rsid w:val="00596EAD"/>
    <w:rsid w:val="005A03BF"/>
    <w:rsid w:val="005A1059"/>
    <w:rsid w:val="005A26BB"/>
    <w:rsid w:val="005A36F4"/>
    <w:rsid w:val="005A3F0B"/>
    <w:rsid w:val="005A52E8"/>
    <w:rsid w:val="005A6F57"/>
    <w:rsid w:val="005B0DF7"/>
    <w:rsid w:val="005B0E7B"/>
    <w:rsid w:val="005B109A"/>
    <w:rsid w:val="005B11B1"/>
    <w:rsid w:val="005B2597"/>
    <w:rsid w:val="005B2D08"/>
    <w:rsid w:val="005B3214"/>
    <w:rsid w:val="005B3315"/>
    <w:rsid w:val="005B5A77"/>
    <w:rsid w:val="005B69F9"/>
    <w:rsid w:val="005C0A04"/>
    <w:rsid w:val="005C0BEF"/>
    <w:rsid w:val="005C1749"/>
    <w:rsid w:val="005C3AE3"/>
    <w:rsid w:val="005C3F61"/>
    <w:rsid w:val="005C404C"/>
    <w:rsid w:val="005C40A5"/>
    <w:rsid w:val="005C414C"/>
    <w:rsid w:val="005C59A8"/>
    <w:rsid w:val="005C5C08"/>
    <w:rsid w:val="005C6995"/>
    <w:rsid w:val="005C7010"/>
    <w:rsid w:val="005C72B6"/>
    <w:rsid w:val="005C7AEC"/>
    <w:rsid w:val="005C7DAF"/>
    <w:rsid w:val="005C7E50"/>
    <w:rsid w:val="005D1115"/>
    <w:rsid w:val="005D1275"/>
    <w:rsid w:val="005D1EF6"/>
    <w:rsid w:val="005D3708"/>
    <w:rsid w:val="005D6F2E"/>
    <w:rsid w:val="005D77B1"/>
    <w:rsid w:val="005D7BB6"/>
    <w:rsid w:val="005E0023"/>
    <w:rsid w:val="005E0A8E"/>
    <w:rsid w:val="005E183E"/>
    <w:rsid w:val="005E21CC"/>
    <w:rsid w:val="005E271E"/>
    <w:rsid w:val="005E31C9"/>
    <w:rsid w:val="005E3572"/>
    <w:rsid w:val="005E3748"/>
    <w:rsid w:val="005E3952"/>
    <w:rsid w:val="005E582E"/>
    <w:rsid w:val="005E58B1"/>
    <w:rsid w:val="005E5BB4"/>
    <w:rsid w:val="005E6535"/>
    <w:rsid w:val="005E6642"/>
    <w:rsid w:val="005E68DF"/>
    <w:rsid w:val="005E74F9"/>
    <w:rsid w:val="005E77D3"/>
    <w:rsid w:val="005E7CB3"/>
    <w:rsid w:val="005F04DD"/>
    <w:rsid w:val="005F0ADF"/>
    <w:rsid w:val="005F1239"/>
    <w:rsid w:val="005F2367"/>
    <w:rsid w:val="005F347D"/>
    <w:rsid w:val="005F360D"/>
    <w:rsid w:val="005F4B8D"/>
    <w:rsid w:val="005F63AA"/>
    <w:rsid w:val="005F63DD"/>
    <w:rsid w:val="005F64C2"/>
    <w:rsid w:val="005F68B6"/>
    <w:rsid w:val="005F7FCD"/>
    <w:rsid w:val="00600141"/>
    <w:rsid w:val="006006DB"/>
    <w:rsid w:val="006011A6"/>
    <w:rsid w:val="00601221"/>
    <w:rsid w:val="00601A05"/>
    <w:rsid w:val="00604A55"/>
    <w:rsid w:val="00604FD4"/>
    <w:rsid w:val="00605C09"/>
    <w:rsid w:val="0060693B"/>
    <w:rsid w:val="00606B28"/>
    <w:rsid w:val="0060713D"/>
    <w:rsid w:val="00607B49"/>
    <w:rsid w:val="00610550"/>
    <w:rsid w:val="00610623"/>
    <w:rsid w:val="00610CD8"/>
    <w:rsid w:val="00611FAB"/>
    <w:rsid w:val="00612D4F"/>
    <w:rsid w:val="006130C3"/>
    <w:rsid w:val="00614929"/>
    <w:rsid w:val="00614B11"/>
    <w:rsid w:val="00616320"/>
    <w:rsid w:val="00616864"/>
    <w:rsid w:val="006172D5"/>
    <w:rsid w:val="0061745A"/>
    <w:rsid w:val="00617A80"/>
    <w:rsid w:val="00617BF5"/>
    <w:rsid w:val="00621289"/>
    <w:rsid w:val="0062163A"/>
    <w:rsid w:val="00622E18"/>
    <w:rsid w:val="00623DAB"/>
    <w:rsid w:val="00623FA1"/>
    <w:rsid w:val="00624294"/>
    <w:rsid w:val="00624923"/>
    <w:rsid w:val="00624C9B"/>
    <w:rsid w:val="00625596"/>
    <w:rsid w:val="0062585D"/>
    <w:rsid w:val="00626553"/>
    <w:rsid w:val="00626CBD"/>
    <w:rsid w:val="0062759D"/>
    <w:rsid w:val="00627CC1"/>
    <w:rsid w:val="00627EDE"/>
    <w:rsid w:val="00630020"/>
    <w:rsid w:val="0063079B"/>
    <w:rsid w:val="00630E87"/>
    <w:rsid w:val="0063102C"/>
    <w:rsid w:val="006310FF"/>
    <w:rsid w:val="0063118C"/>
    <w:rsid w:val="00631755"/>
    <w:rsid w:val="00631B03"/>
    <w:rsid w:val="00631BB6"/>
    <w:rsid w:val="00632F63"/>
    <w:rsid w:val="00633EE6"/>
    <w:rsid w:val="006344EC"/>
    <w:rsid w:val="00635B9A"/>
    <w:rsid w:val="00635ED7"/>
    <w:rsid w:val="00636D65"/>
    <w:rsid w:val="00637211"/>
    <w:rsid w:val="00640662"/>
    <w:rsid w:val="00640DCF"/>
    <w:rsid w:val="00640FF9"/>
    <w:rsid w:val="0064101E"/>
    <w:rsid w:val="006414FD"/>
    <w:rsid w:val="00641844"/>
    <w:rsid w:val="006422DA"/>
    <w:rsid w:val="006436FC"/>
    <w:rsid w:val="00643E07"/>
    <w:rsid w:val="00643F37"/>
    <w:rsid w:val="00644187"/>
    <w:rsid w:val="00644A9E"/>
    <w:rsid w:val="00645266"/>
    <w:rsid w:val="006455B8"/>
    <w:rsid w:val="00645637"/>
    <w:rsid w:val="006457FE"/>
    <w:rsid w:val="006459AF"/>
    <w:rsid w:val="00645AEB"/>
    <w:rsid w:val="00646B04"/>
    <w:rsid w:val="00646F3D"/>
    <w:rsid w:val="00647BAD"/>
    <w:rsid w:val="006517FD"/>
    <w:rsid w:val="00653C82"/>
    <w:rsid w:val="0065402A"/>
    <w:rsid w:val="00654AA2"/>
    <w:rsid w:val="006556D1"/>
    <w:rsid w:val="00655AD8"/>
    <w:rsid w:val="0066015F"/>
    <w:rsid w:val="00660F15"/>
    <w:rsid w:val="006610CA"/>
    <w:rsid w:val="00661F8F"/>
    <w:rsid w:val="006620F0"/>
    <w:rsid w:val="00662335"/>
    <w:rsid w:val="00662C9C"/>
    <w:rsid w:val="00662F5E"/>
    <w:rsid w:val="0066428C"/>
    <w:rsid w:val="006643FE"/>
    <w:rsid w:val="006646C3"/>
    <w:rsid w:val="00665430"/>
    <w:rsid w:val="0066579E"/>
    <w:rsid w:val="00666AB2"/>
    <w:rsid w:val="00666D72"/>
    <w:rsid w:val="00666FBE"/>
    <w:rsid w:val="00667E3F"/>
    <w:rsid w:val="00667F52"/>
    <w:rsid w:val="006703CB"/>
    <w:rsid w:val="006704AF"/>
    <w:rsid w:val="00670B29"/>
    <w:rsid w:val="0067102B"/>
    <w:rsid w:val="00671B0F"/>
    <w:rsid w:val="00671B4B"/>
    <w:rsid w:val="006734E7"/>
    <w:rsid w:val="00674A8F"/>
    <w:rsid w:val="00674D35"/>
    <w:rsid w:val="00675468"/>
    <w:rsid w:val="00676B87"/>
    <w:rsid w:val="00676DEC"/>
    <w:rsid w:val="006770FC"/>
    <w:rsid w:val="00677E85"/>
    <w:rsid w:val="006812AB"/>
    <w:rsid w:val="00681546"/>
    <w:rsid w:val="00683194"/>
    <w:rsid w:val="00683AE1"/>
    <w:rsid w:val="0068470F"/>
    <w:rsid w:val="00684FCB"/>
    <w:rsid w:val="00687D9B"/>
    <w:rsid w:val="00690374"/>
    <w:rsid w:val="00690FD0"/>
    <w:rsid w:val="00692BC3"/>
    <w:rsid w:val="006935CB"/>
    <w:rsid w:val="00695743"/>
    <w:rsid w:val="00695B8C"/>
    <w:rsid w:val="006960AC"/>
    <w:rsid w:val="00696AA1"/>
    <w:rsid w:val="006975F5"/>
    <w:rsid w:val="00697FB3"/>
    <w:rsid w:val="006A0108"/>
    <w:rsid w:val="006A022E"/>
    <w:rsid w:val="006A0296"/>
    <w:rsid w:val="006A0443"/>
    <w:rsid w:val="006A1B7D"/>
    <w:rsid w:val="006A2969"/>
    <w:rsid w:val="006A2D23"/>
    <w:rsid w:val="006A31A6"/>
    <w:rsid w:val="006A3A00"/>
    <w:rsid w:val="006A50FA"/>
    <w:rsid w:val="006A52DB"/>
    <w:rsid w:val="006A5673"/>
    <w:rsid w:val="006A59BD"/>
    <w:rsid w:val="006A5D3D"/>
    <w:rsid w:val="006A5E09"/>
    <w:rsid w:val="006A6C41"/>
    <w:rsid w:val="006A7B8F"/>
    <w:rsid w:val="006B0B7B"/>
    <w:rsid w:val="006B0F17"/>
    <w:rsid w:val="006B1039"/>
    <w:rsid w:val="006B127F"/>
    <w:rsid w:val="006B1E96"/>
    <w:rsid w:val="006B2B9F"/>
    <w:rsid w:val="006B3C9B"/>
    <w:rsid w:val="006B3EBA"/>
    <w:rsid w:val="006B44B0"/>
    <w:rsid w:val="006B4841"/>
    <w:rsid w:val="006B491E"/>
    <w:rsid w:val="006B551A"/>
    <w:rsid w:val="006B6C8D"/>
    <w:rsid w:val="006B7798"/>
    <w:rsid w:val="006C0A4D"/>
    <w:rsid w:val="006C0D03"/>
    <w:rsid w:val="006C12F3"/>
    <w:rsid w:val="006C1D82"/>
    <w:rsid w:val="006C2883"/>
    <w:rsid w:val="006C298A"/>
    <w:rsid w:val="006C2D2D"/>
    <w:rsid w:val="006C2E16"/>
    <w:rsid w:val="006C3300"/>
    <w:rsid w:val="006C3808"/>
    <w:rsid w:val="006C3B58"/>
    <w:rsid w:val="006C5972"/>
    <w:rsid w:val="006C5F71"/>
    <w:rsid w:val="006C5FFA"/>
    <w:rsid w:val="006C6943"/>
    <w:rsid w:val="006C6D9A"/>
    <w:rsid w:val="006C70DF"/>
    <w:rsid w:val="006D1124"/>
    <w:rsid w:val="006D2EA9"/>
    <w:rsid w:val="006D55A3"/>
    <w:rsid w:val="006D5D83"/>
    <w:rsid w:val="006D64DE"/>
    <w:rsid w:val="006D652E"/>
    <w:rsid w:val="006D699B"/>
    <w:rsid w:val="006D6D5B"/>
    <w:rsid w:val="006D7ABB"/>
    <w:rsid w:val="006E019A"/>
    <w:rsid w:val="006E0392"/>
    <w:rsid w:val="006E10D7"/>
    <w:rsid w:val="006E16CF"/>
    <w:rsid w:val="006E28C9"/>
    <w:rsid w:val="006E365D"/>
    <w:rsid w:val="006E3A4E"/>
    <w:rsid w:val="006E43D2"/>
    <w:rsid w:val="006E5F57"/>
    <w:rsid w:val="006E60D6"/>
    <w:rsid w:val="006E6163"/>
    <w:rsid w:val="006E6928"/>
    <w:rsid w:val="006E7CA1"/>
    <w:rsid w:val="006E7F3C"/>
    <w:rsid w:val="006F03CB"/>
    <w:rsid w:val="006F04C3"/>
    <w:rsid w:val="006F071D"/>
    <w:rsid w:val="006F0D02"/>
    <w:rsid w:val="006F0EB1"/>
    <w:rsid w:val="006F127A"/>
    <w:rsid w:val="006F1D46"/>
    <w:rsid w:val="006F29C3"/>
    <w:rsid w:val="006F3631"/>
    <w:rsid w:val="006F372D"/>
    <w:rsid w:val="006F394B"/>
    <w:rsid w:val="006F39B1"/>
    <w:rsid w:val="006F4CF5"/>
    <w:rsid w:val="006F4E33"/>
    <w:rsid w:val="006F4E8B"/>
    <w:rsid w:val="006F6280"/>
    <w:rsid w:val="006F66A7"/>
    <w:rsid w:val="006F759E"/>
    <w:rsid w:val="00701FFF"/>
    <w:rsid w:val="0070559B"/>
    <w:rsid w:val="00706A4F"/>
    <w:rsid w:val="0070778D"/>
    <w:rsid w:val="00707C07"/>
    <w:rsid w:val="00710848"/>
    <w:rsid w:val="00710A2A"/>
    <w:rsid w:val="0071154E"/>
    <w:rsid w:val="00712376"/>
    <w:rsid w:val="00713F70"/>
    <w:rsid w:val="0071410B"/>
    <w:rsid w:val="007148C2"/>
    <w:rsid w:val="00714E88"/>
    <w:rsid w:val="00714F40"/>
    <w:rsid w:val="00715179"/>
    <w:rsid w:val="00715A47"/>
    <w:rsid w:val="00716183"/>
    <w:rsid w:val="0071714A"/>
    <w:rsid w:val="00717672"/>
    <w:rsid w:val="007220E8"/>
    <w:rsid w:val="007228BA"/>
    <w:rsid w:val="007234B4"/>
    <w:rsid w:val="007244C9"/>
    <w:rsid w:val="00724EA6"/>
    <w:rsid w:val="00726313"/>
    <w:rsid w:val="00726831"/>
    <w:rsid w:val="007278BF"/>
    <w:rsid w:val="00730050"/>
    <w:rsid w:val="007306C8"/>
    <w:rsid w:val="007313D8"/>
    <w:rsid w:val="007316E9"/>
    <w:rsid w:val="00731794"/>
    <w:rsid w:val="00731BD8"/>
    <w:rsid w:val="00732F1F"/>
    <w:rsid w:val="0073388B"/>
    <w:rsid w:val="007341AD"/>
    <w:rsid w:val="00734E2E"/>
    <w:rsid w:val="007352E8"/>
    <w:rsid w:val="0073578B"/>
    <w:rsid w:val="00735D71"/>
    <w:rsid w:val="00735DCD"/>
    <w:rsid w:val="00736A66"/>
    <w:rsid w:val="007377E1"/>
    <w:rsid w:val="007400B1"/>
    <w:rsid w:val="0074032C"/>
    <w:rsid w:val="00741001"/>
    <w:rsid w:val="00741852"/>
    <w:rsid w:val="007422EC"/>
    <w:rsid w:val="00742A50"/>
    <w:rsid w:val="00743031"/>
    <w:rsid w:val="00744196"/>
    <w:rsid w:val="00744C61"/>
    <w:rsid w:val="00744CA6"/>
    <w:rsid w:val="00744D34"/>
    <w:rsid w:val="00746338"/>
    <w:rsid w:val="0074653F"/>
    <w:rsid w:val="0074677A"/>
    <w:rsid w:val="007502DD"/>
    <w:rsid w:val="00750521"/>
    <w:rsid w:val="007508E6"/>
    <w:rsid w:val="00753212"/>
    <w:rsid w:val="00753BBA"/>
    <w:rsid w:val="00753D5B"/>
    <w:rsid w:val="007546AD"/>
    <w:rsid w:val="0075705B"/>
    <w:rsid w:val="00757870"/>
    <w:rsid w:val="00760B16"/>
    <w:rsid w:val="00761C56"/>
    <w:rsid w:val="007639B1"/>
    <w:rsid w:val="00764209"/>
    <w:rsid w:val="007648D4"/>
    <w:rsid w:val="00764A6B"/>
    <w:rsid w:val="00764B53"/>
    <w:rsid w:val="00765404"/>
    <w:rsid w:val="0076672E"/>
    <w:rsid w:val="00767060"/>
    <w:rsid w:val="007678DC"/>
    <w:rsid w:val="00770B05"/>
    <w:rsid w:val="00770E34"/>
    <w:rsid w:val="007711C0"/>
    <w:rsid w:val="00775357"/>
    <w:rsid w:val="00775E22"/>
    <w:rsid w:val="007760C7"/>
    <w:rsid w:val="007772E8"/>
    <w:rsid w:val="00777920"/>
    <w:rsid w:val="00781F50"/>
    <w:rsid w:val="00782320"/>
    <w:rsid w:val="007838CF"/>
    <w:rsid w:val="007858F2"/>
    <w:rsid w:val="0079072A"/>
    <w:rsid w:val="007907A8"/>
    <w:rsid w:val="00790FE5"/>
    <w:rsid w:val="007917D3"/>
    <w:rsid w:val="007926EB"/>
    <w:rsid w:val="007927F0"/>
    <w:rsid w:val="00793B72"/>
    <w:rsid w:val="0079406D"/>
    <w:rsid w:val="00795299"/>
    <w:rsid w:val="007955F2"/>
    <w:rsid w:val="007968A0"/>
    <w:rsid w:val="00796CCC"/>
    <w:rsid w:val="00796DE7"/>
    <w:rsid w:val="00796E97"/>
    <w:rsid w:val="007A0BF2"/>
    <w:rsid w:val="007A1752"/>
    <w:rsid w:val="007A3078"/>
    <w:rsid w:val="007A36F5"/>
    <w:rsid w:val="007A3B3A"/>
    <w:rsid w:val="007A3CF6"/>
    <w:rsid w:val="007A4153"/>
    <w:rsid w:val="007A4155"/>
    <w:rsid w:val="007A44F4"/>
    <w:rsid w:val="007A49E4"/>
    <w:rsid w:val="007A50F7"/>
    <w:rsid w:val="007A5AEF"/>
    <w:rsid w:val="007B24FD"/>
    <w:rsid w:val="007B4F6E"/>
    <w:rsid w:val="007B525A"/>
    <w:rsid w:val="007B69B2"/>
    <w:rsid w:val="007B76D4"/>
    <w:rsid w:val="007B7C2E"/>
    <w:rsid w:val="007B7F8C"/>
    <w:rsid w:val="007C3E0B"/>
    <w:rsid w:val="007C4738"/>
    <w:rsid w:val="007C4F7F"/>
    <w:rsid w:val="007C53F1"/>
    <w:rsid w:val="007C5C7F"/>
    <w:rsid w:val="007C6C00"/>
    <w:rsid w:val="007C77A5"/>
    <w:rsid w:val="007D05FF"/>
    <w:rsid w:val="007D0DE1"/>
    <w:rsid w:val="007D1B71"/>
    <w:rsid w:val="007D1C64"/>
    <w:rsid w:val="007D2179"/>
    <w:rsid w:val="007D3245"/>
    <w:rsid w:val="007D6153"/>
    <w:rsid w:val="007D6794"/>
    <w:rsid w:val="007D6B9D"/>
    <w:rsid w:val="007D6E92"/>
    <w:rsid w:val="007D7026"/>
    <w:rsid w:val="007D720B"/>
    <w:rsid w:val="007D7290"/>
    <w:rsid w:val="007D7D2E"/>
    <w:rsid w:val="007E0BC3"/>
    <w:rsid w:val="007E2AC5"/>
    <w:rsid w:val="007E32FB"/>
    <w:rsid w:val="007E3DD5"/>
    <w:rsid w:val="007E43E2"/>
    <w:rsid w:val="007E4B7E"/>
    <w:rsid w:val="007E4C86"/>
    <w:rsid w:val="007E4C89"/>
    <w:rsid w:val="007E5A2B"/>
    <w:rsid w:val="007E5F62"/>
    <w:rsid w:val="007E6231"/>
    <w:rsid w:val="007E6B1B"/>
    <w:rsid w:val="007F0027"/>
    <w:rsid w:val="007F05C8"/>
    <w:rsid w:val="007F1072"/>
    <w:rsid w:val="007F117E"/>
    <w:rsid w:val="007F12A3"/>
    <w:rsid w:val="007F14BE"/>
    <w:rsid w:val="007F1CF0"/>
    <w:rsid w:val="007F24B9"/>
    <w:rsid w:val="007F2C3E"/>
    <w:rsid w:val="007F304E"/>
    <w:rsid w:val="007F3932"/>
    <w:rsid w:val="007F3C8A"/>
    <w:rsid w:val="007F4F28"/>
    <w:rsid w:val="007F4F85"/>
    <w:rsid w:val="007F5BE1"/>
    <w:rsid w:val="007F5D89"/>
    <w:rsid w:val="007F71BE"/>
    <w:rsid w:val="007F75FE"/>
    <w:rsid w:val="008000EF"/>
    <w:rsid w:val="00800828"/>
    <w:rsid w:val="008008DF"/>
    <w:rsid w:val="008011C7"/>
    <w:rsid w:val="00801B57"/>
    <w:rsid w:val="00802077"/>
    <w:rsid w:val="00802555"/>
    <w:rsid w:val="008026E5"/>
    <w:rsid w:val="008032C1"/>
    <w:rsid w:val="00803628"/>
    <w:rsid w:val="00803666"/>
    <w:rsid w:val="0080392B"/>
    <w:rsid w:val="008044F7"/>
    <w:rsid w:val="0080463E"/>
    <w:rsid w:val="00806622"/>
    <w:rsid w:val="00807188"/>
    <w:rsid w:val="008102FE"/>
    <w:rsid w:val="00810DED"/>
    <w:rsid w:val="00811047"/>
    <w:rsid w:val="0081147E"/>
    <w:rsid w:val="00811DD7"/>
    <w:rsid w:val="00811F8B"/>
    <w:rsid w:val="0081281C"/>
    <w:rsid w:val="008136C7"/>
    <w:rsid w:val="00813CE1"/>
    <w:rsid w:val="00813E6D"/>
    <w:rsid w:val="0081405E"/>
    <w:rsid w:val="00814D0E"/>
    <w:rsid w:val="008161DD"/>
    <w:rsid w:val="00816D78"/>
    <w:rsid w:val="0081764C"/>
    <w:rsid w:val="00817713"/>
    <w:rsid w:val="00821E07"/>
    <w:rsid w:val="00822F2B"/>
    <w:rsid w:val="00822FC6"/>
    <w:rsid w:val="00823122"/>
    <w:rsid w:val="00823757"/>
    <w:rsid w:val="00823CDB"/>
    <w:rsid w:val="00824B56"/>
    <w:rsid w:val="008254A9"/>
    <w:rsid w:val="00826C95"/>
    <w:rsid w:val="00826CFA"/>
    <w:rsid w:val="008306A5"/>
    <w:rsid w:val="00831F3E"/>
    <w:rsid w:val="00832286"/>
    <w:rsid w:val="00832447"/>
    <w:rsid w:val="008338EA"/>
    <w:rsid w:val="008349A6"/>
    <w:rsid w:val="00834F01"/>
    <w:rsid w:val="0083659D"/>
    <w:rsid w:val="008367FA"/>
    <w:rsid w:val="0083696A"/>
    <w:rsid w:val="00836C21"/>
    <w:rsid w:val="008370FA"/>
    <w:rsid w:val="008371AD"/>
    <w:rsid w:val="0083756A"/>
    <w:rsid w:val="008378C7"/>
    <w:rsid w:val="00840432"/>
    <w:rsid w:val="008405DD"/>
    <w:rsid w:val="00840C0E"/>
    <w:rsid w:val="008411A7"/>
    <w:rsid w:val="008413C7"/>
    <w:rsid w:val="00843C05"/>
    <w:rsid w:val="00844B68"/>
    <w:rsid w:val="00845FC4"/>
    <w:rsid w:val="00846234"/>
    <w:rsid w:val="00846C02"/>
    <w:rsid w:val="00847300"/>
    <w:rsid w:val="008503DD"/>
    <w:rsid w:val="00850C9F"/>
    <w:rsid w:val="00851D83"/>
    <w:rsid w:val="00851D8B"/>
    <w:rsid w:val="0085207B"/>
    <w:rsid w:val="008526A2"/>
    <w:rsid w:val="00852B39"/>
    <w:rsid w:val="00853125"/>
    <w:rsid w:val="00853371"/>
    <w:rsid w:val="00853862"/>
    <w:rsid w:val="00853993"/>
    <w:rsid w:val="008545C6"/>
    <w:rsid w:val="008557A7"/>
    <w:rsid w:val="00855FD4"/>
    <w:rsid w:val="0085650E"/>
    <w:rsid w:val="008568CB"/>
    <w:rsid w:val="0085735F"/>
    <w:rsid w:val="00857CB0"/>
    <w:rsid w:val="00860695"/>
    <w:rsid w:val="00860F81"/>
    <w:rsid w:val="00860FA2"/>
    <w:rsid w:val="00862833"/>
    <w:rsid w:val="00863668"/>
    <w:rsid w:val="0086392B"/>
    <w:rsid w:val="00863D0C"/>
    <w:rsid w:val="00863DBD"/>
    <w:rsid w:val="00863E53"/>
    <w:rsid w:val="0086503F"/>
    <w:rsid w:val="0086518C"/>
    <w:rsid w:val="00865F6B"/>
    <w:rsid w:val="00865FFE"/>
    <w:rsid w:val="00866334"/>
    <w:rsid w:val="00866573"/>
    <w:rsid w:val="008666E2"/>
    <w:rsid w:val="00866782"/>
    <w:rsid w:val="0086776D"/>
    <w:rsid w:val="00871392"/>
    <w:rsid w:val="008719F9"/>
    <w:rsid w:val="00872AFA"/>
    <w:rsid w:val="00873CAB"/>
    <w:rsid w:val="0087553F"/>
    <w:rsid w:val="00875752"/>
    <w:rsid w:val="008758A9"/>
    <w:rsid w:val="00875E40"/>
    <w:rsid w:val="00875EBF"/>
    <w:rsid w:val="008767F7"/>
    <w:rsid w:val="00876D4F"/>
    <w:rsid w:val="008770F8"/>
    <w:rsid w:val="0087727D"/>
    <w:rsid w:val="0088040D"/>
    <w:rsid w:val="00880E08"/>
    <w:rsid w:val="008817F9"/>
    <w:rsid w:val="00881E63"/>
    <w:rsid w:val="0088248D"/>
    <w:rsid w:val="008828B5"/>
    <w:rsid w:val="00882DFE"/>
    <w:rsid w:val="00882E42"/>
    <w:rsid w:val="008835B8"/>
    <w:rsid w:val="00883715"/>
    <w:rsid w:val="00885519"/>
    <w:rsid w:val="00885CF8"/>
    <w:rsid w:val="00886352"/>
    <w:rsid w:val="008863A7"/>
    <w:rsid w:val="00886913"/>
    <w:rsid w:val="00886C0E"/>
    <w:rsid w:val="00887825"/>
    <w:rsid w:val="00887CDA"/>
    <w:rsid w:val="0089188A"/>
    <w:rsid w:val="008921FF"/>
    <w:rsid w:val="00892205"/>
    <w:rsid w:val="00892A24"/>
    <w:rsid w:val="00892D25"/>
    <w:rsid w:val="008930E2"/>
    <w:rsid w:val="0089462F"/>
    <w:rsid w:val="0089488F"/>
    <w:rsid w:val="008956BC"/>
    <w:rsid w:val="00896163"/>
    <w:rsid w:val="0089620C"/>
    <w:rsid w:val="0089678A"/>
    <w:rsid w:val="008A05DB"/>
    <w:rsid w:val="008A0C26"/>
    <w:rsid w:val="008A14B6"/>
    <w:rsid w:val="008A2457"/>
    <w:rsid w:val="008A3A36"/>
    <w:rsid w:val="008A3C15"/>
    <w:rsid w:val="008A4809"/>
    <w:rsid w:val="008A5BE8"/>
    <w:rsid w:val="008A5C5A"/>
    <w:rsid w:val="008A6D71"/>
    <w:rsid w:val="008A71AF"/>
    <w:rsid w:val="008A78B7"/>
    <w:rsid w:val="008A7F21"/>
    <w:rsid w:val="008B0D69"/>
    <w:rsid w:val="008B0E40"/>
    <w:rsid w:val="008B2084"/>
    <w:rsid w:val="008B2211"/>
    <w:rsid w:val="008B23E3"/>
    <w:rsid w:val="008B3709"/>
    <w:rsid w:val="008B607D"/>
    <w:rsid w:val="008B70F4"/>
    <w:rsid w:val="008B71DF"/>
    <w:rsid w:val="008C1BDB"/>
    <w:rsid w:val="008C1CE6"/>
    <w:rsid w:val="008C21D5"/>
    <w:rsid w:val="008C24AB"/>
    <w:rsid w:val="008C2BDA"/>
    <w:rsid w:val="008C3319"/>
    <w:rsid w:val="008C39E3"/>
    <w:rsid w:val="008C40D9"/>
    <w:rsid w:val="008C4435"/>
    <w:rsid w:val="008C4CCB"/>
    <w:rsid w:val="008C530D"/>
    <w:rsid w:val="008C5349"/>
    <w:rsid w:val="008C75F2"/>
    <w:rsid w:val="008D0377"/>
    <w:rsid w:val="008D1192"/>
    <w:rsid w:val="008D1469"/>
    <w:rsid w:val="008D3809"/>
    <w:rsid w:val="008D4CEF"/>
    <w:rsid w:val="008D557A"/>
    <w:rsid w:val="008D6843"/>
    <w:rsid w:val="008D6BB3"/>
    <w:rsid w:val="008D7E36"/>
    <w:rsid w:val="008E0060"/>
    <w:rsid w:val="008E054C"/>
    <w:rsid w:val="008E1246"/>
    <w:rsid w:val="008E124C"/>
    <w:rsid w:val="008E15D6"/>
    <w:rsid w:val="008E1698"/>
    <w:rsid w:val="008E2B4F"/>
    <w:rsid w:val="008E2B5E"/>
    <w:rsid w:val="008E4614"/>
    <w:rsid w:val="008E494B"/>
    <w:rsid w:val="008E49AA"/>
    <w:rsid w:val="008E4DE8"/>
    <w:rsid w:val="008E6100"/>
    <w:rsid w:val="008E6215"/>
    <w:rsid w:val="008E6DBA"/>
    <w:rsid w:val="008E74D4"/>
    <w:rsid w:val="008E7A11"/>
    <w:rsid w:val="008E7BD2"/>
    <w:rsid w:val="008F0054"/>
    <w:rsid w:val="008F087E"/>
    <w:rsid w:val="008F0B79"/>
    <w:rsid w:val="008F150C"/>
    <w:rsid w:val="008F155F"/>
    <w:rsid w:val="008F16A9"/>
    <w:rsid w:val="008F1D72"/>
    <w:rsid w:val="008F21B1"/>
    <w:rsid w:val="008F23F8"/>
    <w:rsid w:val="008F25C9"/>
    <w:rsid w:val="008F4CA8"/>
    <w:rsid w:val="008F51E0"/>
    <w:rsid w:val="008F524E"/>
    <w:rsid w:val="008F5CF2"/>
    <w:rsid w:val="008F7A89"/>
    <w:rsid w:val="00900217"/>
    <w:rsid w:val="009007BA"/>
    <w:rsid w:val="00901943"/>
    <w:rsid w:val="00901CFD"/>
    <w:rsid w:val="00901D46"/>
    <w:rsid w:val="0090303A"/>
    <w:rsid w:val="00903522"/>
    <w:rsid w:val="00903C1D"/>
    <w:rsid w:val="00904BAD"/>
    <w:rsid w:val="00904FC9"/>
    <w:rsid w:val="00905031"/>
    <w:rsid w:val="0090508E"/>
    <w:rsid w:val="0090538B"/>
    <w:rsid w:val="009058D6"/>
    <w:rsid w:val="00907105"/>
    <w:rsid w:val="00910327"/>
    <w:rsid w:val="0091046A"/>
    <w:rsid w:val="0091099A"/>
    <w:rsid w:val="00910E9E"/>
    <w:rsid w:val="00911250"/>
    <w:rsid w:val="00912D52"/>
    <w:rsid w:val="00913575"/>
    <w:rsid w:val="009156A0"/>
    <w:rsid w:val="00915F08"/>
    <w:rsid w:val="009174C3"/>
    <w:rsid w:val="009177EA"/>
    <w:rsid w:val="00917FF1"/>
    <w:rsid w:val="0092018A"/>
    <w:rsid w:val="009211D4"/>
    <w:rsid w:val="00921540"/>
    <w:rsid w:val="00922095"/>
    <w:rsid w:val="009220F3"/>
    <w:rsid w:val="00922BF7"/>
    <w:rsid w:val="00922F10"/>
    <w:rsid w:val="00923045"/>
    <w:rsid w:val="00924054"/>
    <w:rsid w:val="009245FA"/>
    <w:rsid w:val="00924610"/>
    <w:rsid w:val="009260BC"/>
    <w:rsid w:val="00926938"/>
    <w:rsid w:val="00930794"/>
    <w:rsid w:val="00931614"/>
    <w:rsid w:val="0093283C"/>
    <w:rsid w:val="00933E12"/>
    <w:rsid w:val="00933E76"/>
    <w:rsid w:val="00933E8B"/>
    <w:rsid w:val="009347FF"/>
    <w:rsid w:val="00934EDF"/>
    <w:rsid w:val="00935C3B"/>
    <w:rsid w:val="00936A1F"/>
    <w:rsid w:val="00936A22"/>
    <w:rsid w:val="00940DD1"/>
    <w:rsid w:val="00941FE1"/>
    <w:rsid w:val="00942448"/>
    <w:rsid w:val="009434E5"/>
    <w:rsid w:val="00945BB2"/>
    <w:rsid w:val="0094605B"/>
    <w:rsid w:val="009466FB"/>
    <w:rsid w:val="00946F00"/>
    <w:rsid w:val="009472AE"/>
    <w:rsid w:val="00950FE5"/>
    <w:rsid w:val="0095187E"/>
    <w:rsid w:val="00952139"/>
    <w:rsid w:val="00952A19"/>
    <w:rsid w:val="00952CDF"/>
    <w:rsid w:val="00953317"/>
    <w:rsid w:val="00953F28"/>
    <w:rsid w:val="00954157"/>
    <w:rsid w:val="00954494"/>
    <w:rsid w:val="00954FF5"/>
    <w:rsid w:val="0095655E"/>
    <w:rsid w:val="00957684"/>
    <w:rsid w:val="009603B4"/>
    <w:rsid w:val="00960D49"/>
    <w:rsid w:val="00961E75"/>
    <w:rsid w:val="00962D65"/>
    <w:rsid w:val="00962D74"/>
    <w:rsid w:val="00964214"/>
    <w:rsid w:val="00964929"/>
    <w:rsid w:val="009653C7"/>
    <w:rsid w:val="009654EF"/>
    <w:rsid w:val="0096711D"/>
    <w:rsid w:val="00971948"/>
    <w:rsid w:val="00971A56"/>
    <w:rsid w:val="00971C85"/>
    <w:rsid w:val="00971D55"/>
    <w:rsid w:val="0097234D"/>
    <w:rsid w:val="00973A58"/>
    <w:rsid w:val="0097416D"/>
    <w:rsid w:val="009757BD"/>
    <w:rsid w:val="00975E2A"/>
    <w:rsid w:val="0097624F"/>
    <w:rsid w:val="009762E7"/>
    <w:rsid w:val="0097671C"/>
    <w:rsid w:val="00976D22"/>
    <w:rsid w:val="00977376"/>
    <w:rsid w:val="00977F8D"/>
    <w:rsid w:val="009801B1"/>
    <w:rsid w:val="00981745"/>
    <w:rsid w:val="00982A46"/>
    <w:rsid w:val="00984E2E"/>
    <w:rsid w:val="00985FDF"/>
    <w:rsid w:val="00986328"/>
    <w:rsid w:val="009864B6"/>
    <w:rsid w:val="009866BF"/>
    <w:rsid w:val="00986D50"/>
    <w:rsid w:val="0098758C"/>
    <w:rsid w:val="00987C25"/>
    <w:rsid w:val="0099023C"/>
    <w:rsid w:val="009908BD"/>
    <w:rsid w:val="00990CFD"/>
    <w:rsid w:val="0099171F"/>
    <w:rsid w:val="009917D2"/>
    <w:rsid w:val="00991DFF"/>
    <w:rsid w:val="00993114"/>
    <w:rsid w:val="0099313A"/>
    <w:rsid w:val="00995538"/>
    <w:rsid w:val="009958CF"/>
    <w:rsid w:val="0099743A"/>
    <w:rsid w:val="009974F2"/>
    <w:rsid w:val="009A21C8"/>
    <w:rsid w:val="009A36FC"/>
    <w:rsid w:val="009A51E7"/>
    <w:rsid w:val="009A583F"/>
    <w:rsid w:val="009A598E"/>
    <w:rsid w:val="009A5CA6"/>
    <w:rsid w:val="009A6008"/>
    <w:rsid w:val="009A76E1"/>
    <w:rsid w:val="009B033B"/>
    <w:rsid w:val="009B1906"/>
    <w:rsid w:val="009B1A42"/>
    <w:rsid w:val="009B31BA"/>
    <w:rsid w:val="009B3891"/>
    <w:rsid w:val="009B4542"/>
    <w:rsid w:val="009B4D5B"/>
    <w:rsid w:val="009B5227"/>
    <w:rsid w:val="009B6435"/>
    <w:rsid w:val="009B6FFD"/>
    <w:rsid w:val="009C0A67"/>
    <w:rsid w:val="009C1B8F"/>
    <w:rsid w:val="009C1F1F"/>
    <w:rsid w:val="009C2711"/>
    <w:rsid w:val="009C3A2F"/>
    <w:rsid w:val="009C3C77"/>
    <w:rsid w:val="009C4AFA"/>
    <w:rsid w:val="009C5A4E"/>
    <w:rsid w:val="009C5EBE"/>
    <w:rsid w:val="009C6AA9"/>
    <w:rsid w:val="009C6B91"/>
    <w:rsid w:val="009D22A3"/>
    <w:rsid w:val="009D2938"/>
    <w:rsid w:val="009D3D9A"/>
    <w:rsid w:val="009D4789"/>
    <w:rsid w:val="009D4995"/>
    <w:rsid w:val="009D52AD"/>
    <w:rsid w:val="009D628C"/>
    <w:rsid w:val="009D6F80"/>
    <w:rsid w:val="009D72F9"/>
    <w:rsid w:val="009D74C4"/>
    <w:rsid w:val="009D79F0"/>
    <w:rsid w:val="009E0509"/>
    <w:rsid w:val="009E0858"/>
    <w:rsid w:val="009E3FA7"/>
    <w:rsid w:val="009E4306"/>
    <w:rsid w:val="009E6501"/>
    <w:rsid w:val="009E67DC"/>
    <w:rsid w:val="009F09E0"/>
    <w:rsid w:val="009F1008"/>
    <w:rsid w:val="009F101B"/>
    <w:rsid w:val="009F21CB"/>
    <w:rsid w:val="009F3223"/>
    <w:rsid w:val="009F34E9"/>
    <w:rsid w:val="009F358D"/>
    <w:rsid w:val="009F68CC"/>
    <w:rsid w:val="009F7415"/>
    <w:rsid w:val="00A047D9"/>
    <w:rsid w:val="00A04D62"/>
    <w:rsid w:val="00A065D1"/>
    <w:rsid w:val="00A0690A"/>
    <w:rsid w:val="00A06BBF"/>
    <w:rsid w:val="00A06D05"/>
    <w:rsid w:val="00A1197F"/>
    <w:rsid w:val="00A1347E"/>
    <w:rsid w:val="00A1361D"/>
    <w:rsid w:val="00A13842"/>
    <w:rsid w:val="00A14CFB"/>
    <w:rsid w:val="00A1543A"/>
    <w:rsid w:val="00A15B8B"/>
    <w:rsid w:val="00A15FBB"/>
    <w:rsid w:val="00A16AE7"/>
    <w:rsid w:val="00A17482"/>
    <w:rsid w:val="00A22479"/>
    <w:rsid w:val="00A22AE5"/>
    <w:rsid w:val="00A23641"/>
    <w:rsid w:val="00A24927"/>
    <w:rsid w:val="00A24CF6"/>
    <w:rsid w:val="00A25337"/>
    <w:rsid w:val="00A2568D"/>
    <w:rsid w:val="00A25912"/>
    <w:rsid w:val="00A26827"/>
    <w:rsid w:val="00A27C8A"/>
    <w:rsid w:val="00A30268"/>
    <w:rsid w:val="00A30646"/>
    <w:rsid w:val="00A31866"/>
    <w:rsid w:val="00A32A0A"/>
    <w:rsid w:val="00A32C34"/>
    <w:rsid w:val="00A34239"/>
    <w:rsid w:val="00A402D5"/>
    <w:rsid w:val="00A40F76"/>
    <w:rsid w:val="00A41690"/>
    <w:rsid w:val="00A43428"/>
    <w:rsid w:val="00A439D1"/>
    <w:rsid w:val="00A43D9F"/>
    <w:rsid w:val="00A45E9A"/>
    <w:rsid w:val="00A46248"/>
    <w:rsid w:val="00A46AEB"/>
    <w:rsid w:val="00A47851"/>
    <w:rsid w:val="00A50150"/>
    <w:rsid w:val="00A50488"/>
    <w:rsid w:val="00A50F9E"/>
    <w:rsid w:val="00A51626"/>
    <w:rsid w:val="00A52C4A"/>
    <w:rsid w:val="00A5377E"/>
    <w:rsid w:val="00A54444"/>
    <w:rsid w:val="00A54565"/>
    <w:rsid w:val="00A5504A"/>
    <w:rsid w:val="00A55A8B"/>
    <w:rsid w:val="00A6043C"/>
    <w:rsid w:val="00A617AD"/>
    <w:rsid w:val="00A619D9"/>
    <w:rsid w:val="00A62BB0"/>
    <w:rsid w:val="00A647A3"/>
    <w:rsid w:val="00A656E2"/>
    <w:rsid w:val="00A65F6A"/>
    <w:rsid w:val="00A66291"/>
    <w:rsid w:val="00A66B85"/>
    <w:rsid w:val="00A67204"/>
    <w:rsid w:val="00A70700"/>
    <w:rsid w:val="00A70AEE"/>
    <w:rsid w:val="00A71453"/>
    <w:rsid w:val="00A71842"/>
    <w:rsid w:val="00A71B0C"/>
    <w:rsid w:val="00A72460"/>
    <w:rsid w:val="00A7256D"/>
    <w:rsid w:val="00A74114"/>
    <w:rsid w:val="00A742AA"/>
    <w:rsid w:val="00A756E9"/>
    <w:rsid w:val="00A75ACA"/>
    <w:rsid w:val="00A75BEA"/>
    <w:rsid w:val="00A77386"/>
    <w:rsid w:val="00A77C1D"/>
    <w:rsid w:val="00A80995"/>
    <w:rsid w:val="00A81375"/>
    <w:rsid w:val="00A8151D"/>
    <w:rsid w:val="00A8245F"/>
    <w:rsid w:val="00A82B44"/>
    <w:rsid w:val="00A83067"/>
    <w:rsid w:val="00A836D5"/>
    <w:rsid w:val="00A847F8"/>
    <w:rsid w:val="00A84D81"/>
    <w:rsid w:val="00A852F2"/>
    <w:rsid w:val="00A868BB"/>
    <w:rsid w:val="00A86B0E"/>
    <w:rsid w:val="00A871A1"/>
    <w:rsid w:val="00A87B56"/>
    <w:rsid w:val="00A87FEC"/>
    <w:rsid w:val="00A91410"/>
    <w:rsid w:val="00A91466"/>
    <w:rsid w:val="00A92A74"/>
    <w:rsid w:val="00A92F5F"/>
    <w:rsid w:val="00A93577"/>
    <w:rsid w:val="00A93D10"/>
    <w:rsid w:val="00A94544"/>
    <w:rsid w:val="00A94FFD"/>
    <w:rsid w:val="00A95059"/>
    <w:rsid w:val="00A96B6C"/>
    <w:rsid w:val="00A970E6"/>
    <w:rsid w:val="00A9740D"/>
    <w:rsid w:val="00AA024D"/>
    <w:rsid w:val="00AA07B8"/>
    <w:rsid w:val="00AA0868"/>
    <w:rsid w:val="00AA117F"/>
    <w:rsid w:val="00AA1E9F"/>
    <w:rsid w:val="00AA389F"/>
    <w:rsid w:val="00AA45EB"/>
    <w:rsid w:val="00AA4D84"/>
    <w:rsid w:val="00AA5202"/>
    <w:rsid w:val="00AA5414"/>
    <w:rsid w:val="00AA5450"/>
    <w:rsid w:val="00AA58BC"/>
    <w:rsid w:val="00AA63A9"/>
    <w:rsid w:val="00AA7136"/>
    <w:rsid w:val="00AB0898"/>
    <w:rsid w:val="00AB17B0"/>
    <w:rsid w:val="00AB1A1E"/>
    <w:rsid w:val="00AB1B1A"/>
    <w:rsid w:val="00AB2549"/>
    <w:rsid w:val="00AB28C4"/>
    <w:rsid w:val="00AB2965"/>
    <w:rsid w:val="00AB51F1"/>
    <w:rsid w:val="00AB55F4"/>
    <w:rsid w:val="00AB582E"/>
    <w:rsid w:val="00AB5FC2"/>
    <w:rsid w:val="00AB619A"/>
    <w:rsid w:val="00AB66E0"/>
    <w:rsid w:val="00AB6F24"/>
    <w:rsid w:val="00AB70B6"/>
    <w:rsid w:val="00AC0D89"/>
    <w:rsid w:val="00AC2C2D"/>
    <w:rsid w:val="00AC2D51"/>
    <w:rsid w:val="00AC35B8"/>
    <w:rsid w:val="00AC518C"/>
    <w:rsid w:val="00AC5537"/>
    <w:rsid w:val="00AC573F"/>
    <w:rsid w:val="00AC6B00"/>
    <w:rsid w:val="00AC70F8"/>
    <w:rsid w:val="00AC74D5"/>
    <w:rsid w:val="00AC761C"/>
    <w:rsid w:val="00AC7DA9"/>
    <w:rsid w:val="00AD1BA6"/>
    <w:rsid w:val="00AD2826"/>
    <w:rsid w:val="00AD2B8F"/>
    <w:rsid w:val="00AD42D4"/>
    <w:rsid w:val="00AD4455"/>
    <w:rsid w:val="00AD46D9"/>
    <w:rsid w:val="00AD47E1"/>
    <w:rsid w:val="00AD4BC7"/>
    <w:rsid w:val="00AD4E04"/>
    <w:rsid w:val="00AD530C"/>
    <w:rsid w:val="00AD5931"/>
    <w:rsid w:val="00AD708D"/>
    <w:rsid w:val="00AD716A"/>
    <w:rsid w:val="00AD732F"/>
    <w:rsid w:val="00AD782A"/>
    <w:rsid w:val="00AD7BAB"/>
    <w:rsid w:val="00AD7CCE"/>
    <w:rsid w:val="00AE07A1"/>
    <w:rsid w:val="00AE1E01"/>
    <w:rsid w:val="00AE2267"/>
    <w:rsid w:val="00AE24ED"/>
    <w:rsid w:val="00AE36EF"/>
    <w:rsid w:val="00AE3E59"/>
    <w:rsid w:val="00AE473B"/>
    <w:rsid w:val="00AE528B"/>
    <w:rsid w:val="00AF04C0"/>
    <w:rsid w:val="00AF0606"/>
    <w:rsid w:val="00AF15FD"/>
    <w:rsid w:val="00AF232C"/>
    <w:rsid w:val="00AF2895"/>
    <w:rsid w:val="00AF2D17"/>
    <w:rsid w:val="00AF2ED8"/>
    <w:rsid w:val="00AF3F02"/>
    <w:rsid w:val="00AF4C8F"/>
    <w:rsid w:val="00AF4DBF"/>
    <w:rsid w:val="00AF51EA"/>
    <w:rsid w:val="00AF55AA"/>
    <w:rsid w:val="00AF568E"/>
    <w:rsid w:val="00B003BF"/>
    <w:rsid w:val="00B008A8"/>
    <w:rsid w:val="00B011E6"/>
    <w:rsid w:val="00B01815"/>
    <w:rsid w:val="00B027CA"/>
    <w:rsid w:val="00B03070"/>
    <w:rsid w:val="00B0308D"/>
    <w:rsid w:val="00B04684"/>
    <w:rsid w:val="00B047B0"/>
    <w:rsid w:val="00B051EB"/>
    <w:rsid w:val="00B06A4E"/>
    <w:rsid w:val="00B06F3F"/>
    <w:rsid w:val="00B07B32"/>
    <w:rsid w:val="00B07BE4"/>
    <w:rsid w:val="00B07EA0"/>
    <w:rsid w:val="00B1195F"/>
    <w:rsid w:val="00B125FB"/>
    <w:rsid w:val="00B12A83"/>
    <w:rsid w:val="00B13D5B"/>
    <w:rsid w:val="00B13E28"/>
    <w:rsid w:val="00B13E3C"/>
    <w:rsid w:val="00B146F5"/>
    <w:rsid w:val="00B16DDA"/>
    <w:rsid w:val="00B16E27"/>
    <w:rsid w:val="00B171AC"/>
    <w:rsid w:val="00B176BB"/>
    <w:rsid w:val="00B17939"/>
    <w:rsid w:val="00B17C48"/>
    <w:rsid w:val="00B211E8"/>
    <w:rsid w:val="00B21D13"/>
    <w:rsid w:val="00B2241D"/>
    <w:rsid w:val="00B233F3"/>
    <w:rsid w:val="00B23FA8"/>
    <w:rsid w:val="00B24133"/>
    <w:rsid w:val="00B24607"/>
    <w:rsid w:val="00B24A39"/>
    <w:rsid w:val="00B24F9B"/>
    <w:rsid w:val="00B25690"/>
    <w:rsid w:val="00B30F75"/>
    <w:rsid w:val="00B310B9"/>
    <w:rsid w:val="00B32246"/>
    <w:rsid w:val="00B32C08"/>
    <w:rsid w:val="00B32DB7"/>
    <w:rsid w:val="00B33E2A"/>
    <w:rsid w:val="00B33E85"/>
    <w:rsid w:val="00B34521"/>
    <w:rsid w:val="00B37C76"/>
    <w:rsid w:val="00B37E5C"/>
    <w:rsid w:val="00B403C5"/>
    <w:rsid w:val="00B414FD"/>
    <w:rsid w:val="00B41A34"/>
    <w:rsid w:val="00B429AF"/>
    <w:rsid w:val="00B42C64"/>
    <w:rsid w:val="00B42DC5"/>
    <w:rsid w:val="00B432CB"/>
    <w:rsid w:val="00B43978"/>
    <w:rsid w:val="00B44ED0"/>
    <w:rsid w:val="00B4554A"/>
    <w:rsid w:val="00B4619F"/>
    <w:rsid w:val="00B46F20"/>
    <w:rsid w:val="00B50901"/>
    <w:rsid w:val="00B5262B"/>
    <w:rsid w:val="00B52720"/>
    <w:rsid w:val="00B527D2"/>
    <w:rsid w:val="00B529B2"/>
    <w:rsid w:val="00B54A74"/>
    <w:rsid w:val="00B5514D"/>
    <w:rsid w:val="00B55D44"/>
    <w:rsid w:val="00B56216"/>
    <w:rsid w:val="00B563AF"/>
    <w:rsid w:val="00B569F1"/>
    <w:rsid w:val="00B56D01"/>
    <w:rsid w:val="00B5743D"/>
    <w:rsid w:val="00B60802"/>
    <w:rsid w:val="00B61666"/>
    <w:rsid w:val="00B6179C"/>
    <w:rsid w:val="00B62F7E"/>
    <w:rsid w:val="00B63444"/>
    <w:rsid w:val="00B64384"/>
    <w:rsid w:val="00B64C73"/>
    <w:rsid w:val="00B65769"/>
    <w:rsid w:val="00B65D55"/>
    <w:rsid w:val="00B663E7"/>
    <w:rsid w:val="00B66B91"/>
    <w:rsid w:val="00B67135"/>
    <w:rsid w:val="00B70405"/>
    <w:rsid w:val="00B70D9A"/>
    <w:rsid w:val="00B72908"/>
    <w:rsid w:val="00B74794"/>
    <w:rsid w:val="00B74B92"/>
    <w:rsid w:val="00B74F76"/>
    <w:rsid w:val="00B7519F"/>
    <w:rsid w:val="00B753B9"/>
    <w:rsid w:val="00B767F2"/>
    <w:rsid w:val="00B76FCA"/>
    <w:rsid w:val="00B804BE"/>
    <w:rsid w:val="00B81CF5"/>
    <w:rsid w:val="00B82A86"/>
    <w:rsid w:val="00B8343A"/>
    <w:rsid w:val="00B83AC6"/>
    <w:rsid w:val="00B83D7B"/>
    <w:rsid w:val="00B8412F"/>
    <w:rsid w:val="00B865C0"/>
    <w:rsid w:val="00B86E5C"/>
    <w:rsid w:val="00B870BC"/>
    <w:rsid w:val="00B875D3"/>
    <w:rsid w:val="00B8797A"/>
    <w:rsid w:val="00B90451"/>
    <w:rsid w:val="00B904E6"/>
    <w:rsid w:val="00B910A3"/>
    <w:rsid w:val="00B92385"/>
    <w:rsid w:val="00B93DEB"/>
    <w:rsid w:val="00B94951"/>
    <w:rsid w:val="00B94A2D"/>
    <w:rsid w:val="00B94A99"/>
    <w:rsid w:val="00B94BD1"/>
    <w:rsid w:val="00B94EC5"/>
    <w:rsid w:val="00B95A87"/>
    <w:rsid w:val="00B95BA5"/>
    <w:rsid w:val="00B95EF2"/>
    <w:rsid w:val="00B95F5B"/>
    <w:rsid w:val="00B96162"/>
    <w:rsid w:val="00B9673E"/>
    <w:rsid w:val="00B96900"/>
    <w:rsid w:val="00B97014"/>
    <w:rsid w:val="00B9715B"/>
    <w:rsid w:val="00BA1869"/>
    <w:rsid w:val="00BA27C6"/>
    <w:rsid w:val="00BA2977"/>
    <w:rsid w:val="00BA33B4"/>
    <w:rsid w:val="00BA3AAF"/>
    <w:rsid w:val="00BA3FB2"/>
    <w:rsid w:val="00BA4111"/>
    <w:rsid w:val="00BA7875"/>
    <w:rsid w:val="00BA7915"/>
    <w:rsid w:val="00BA7DAE"/>
    <w:rsid w:val="00BB0ACD"/>
    <w:rsid w:val="00BB1294"/>
    <w:rsid w:val="00BB1F16"/>
    <w:rsid w:val="00BB2918"/>
    <w:rsid w:val="00BB3FB3"/>
    <w:rsid w:val="00BB4662"/>
    <w:rsid w:val="00BB469B"/>
    <w:rsid w:val="00BB4B49"/>
    <w:rsid w:val="00BB5868"/>
    <w:rsid w:val="00BB63EA"/>
    <w:rsid w:val="00BB6C48"/>
    <w:rsid w:val="00BB7329"/>
    <w:rsid w:val="00BB7660"/>
    <w:rsid w:val="00BB7F76"/>
    <w:rsid w:val="00BC0E20"/>
    <w:rsid w:val="00BC0EAF"/>
    <w:rsid w:val="00BC20E8"/>
    <w:rsid w:val="00BC36DA"/>
    <w:rsid w:val="00BC4118"/>
    <w:rsid w:val="00BC4A55"/>
    <w:rsid w:val="00BC4FB0"/>
    <w:rsid w:val="00BC5BA0"/>
    <w:rsid w:val="00BC5BE7"/>
    <w:rsid w:val="00BC617F"/>
    <w:rsid w:val="00BC786D"/>
    <w:rsid w:val="00BC7EE2"/>
    <w:rsid w:val="00BD02AD"/>
    <w:rsid w:val="00BD14DE"/>
    <w:rsid w:val="00BD16B7"/>
    <w:rsid w:val="00BD2666"/>
    <w:rsid w:val="00BD29E0"/>
    <w:rsid w:val="00BD2B6E"/>
    <w:rsid w:val="00BD45E2"/>
    <w:rsid w:val="00BD518C"/>
    <w:rsid w:val="00BD5D6D"/>
    <w:rsid w:val="00BD636B"/>
    <w:rsid w:val="00BD65BD"/>
    <w:rsid w:val="00BD6CFB"/>
    <w:rsid w:val="00BD7988"/>
    <w:rsid w:val="00BE076B"/>
    <w:rsid w:val="00BE0F08"/>
    <w:rsid w:val="00BE172B"/>
    <w:rsid w:val="00BE21A6"/>
    <w:rsid w:val="00BE24F6"/>
    <w:rsid w:val="00BE279B"/>
    <w:rsid w:val="00BE30B5"/>
    <w:rsid w:val="00BE418A"/>
    <w:rsid w:val="00BE4614"/>
    <w:rsid w:val="00BE47BF"/>
    <w:rsid w:val="00BE4C86"/>
    <w:rsid w:val="00BE4E91"/>
    <w:rsid w:val="00BE6DC8"/>
    <w:rsid w:val="00BF0792"/>
    <w:rsid w:val="00BF0FD5"/>
    <w:rsid w:val="00BF157B"/>
    <w:rsid w:val="00BF187F"/>
    <w:rsid w:val="00BF1F19"/>
    <w:rsid w:val="00BF3757"/>
    <w:rsid w:val="00BF5157"/>
    <w:rsid w:val="00BF51B7"/>
    <w:rsid w:val="00BF51DA"/>
    <w:rsid w:val="00BF6D03"/>
    <w:rsid w:val="00BF7167"/>
    <w:rsid w:val="00BF75AF"/>
    <w:rsid w:val="00BF7AC6"/>
    <w:rsid w:val="00BF7EAC"/>
    <w:rsid w:val="00C0166C"/>
    <w:rsid w:val="00C01A54"/>
    <w:rsid w:val="00C028B5"/>
    <w:rsid w:val="00C04AF8"/>
    <w:rsid w:val="00C05C34"/>
    <w:rsid w:val="00C06351"/>
    <w:rsid w:val="00C06850"/>
    <w:rsid w:val="00C10D60"/>
    <w:rsid w:val="00C10EB4"/>
    <w:rsid w:val="00C114DD"/>
    <w:rsid w:val="00C11A1F"/>
    <w:rsid w:val="00C12B9F"/>
    <w:rsid w:val="00C12C7A"/>
    <w:rsid w:val="00C13D8B"/>
    <w:rsid w:val="00C15543"/>
    <w:rsid w:val="00C157B6"/>
    <w:rsid w:val="00C1703D"/>
    <w:rsid w:val="00C1765E"/>
    <w:rsid w:val="00C21AD1"/>
    <w:rsid w:val="00C227FE"/>
    <w:rsid w:val="00C22B6D"/>
    <w:rsid w:val="00C22E89"/>
    <w:rsid w:val="00C23855"/>
    <w:rsid w:val="00C24408"/>
    <w:rsid w:val="00C244E1"/>
    <w:rsid w:val="00C24A30"/>
    <w:rsid w:val="00C24C89"/>
    <w:rsid w:val="00C26C30"/>
    <w:rsid w:val="00C279A9"/>
    <w:rsid w:val="00C310B8"/>
    <w:rsid w:val="00C31B76"/>
    <w:rsid w:val="00C320EF"/>
    <w:rsid w:val="00C32672"/>
    <w:rsid w:val="00C328BA"/>
    <w:rsid w:val="00C32E15"/>
    <w:rsid w:val="00C3373F"/>
    <w:rsid w:val="00C3393D"/>
    <w:rsid w:val="00C34491"/>
    <w:rsid w:val="00C34861"/>
    <w:rsid w:val="00C34FC6"/>
    <w:rsid w:val="00C351C2"/>
    <w:rsid w:val="00C3585A"/>
    <w:rsid w:val="00C358AA"/>
    <w:rsid w:val="00C3602C"/>
    <w:rsid w:val="00C3699A"/>
    <w:rsid w:val="00C37013"/>
    <w:rsid w:val="00C373EF"/>
    <w:rsid w:val="00C40808"/>
    <w:rsid w:val="00C41357"/>
    <w:rsid w:val="00C42BEA"/>
    <w:rsid w:val="00C42EBF"/>
    <w:rsid w:val="00C43263"/>
    <w:rsid w:val="00C4642F"/>
    <w:rsid w:val="00C46A11"/>
    <w:rsid w:val="00C47267"/>
    <w:rsid w:val="00C47A74"/>
    <w:rsid w:val="00C50736"/>
    <w:rsid w:val="00C5109E"/>
    <w:rsid w:val="00C5111B"/>
    <w:rsid w:val="00C51CA2"/>
    <w:rsid w:val="00C54ACC"/>
    <w:rsid w:val="00C553E9"/>
    <w:rsid w:val="00C55DD3"/>
    <w:rsid w:val="00C5647F"/>
    <w:rsid w:val="00C572C1"/>
    <w:rsid w:val="00C576CE"/>
    <w:rsid w:val="00C613EA"/>
    <w:rsid w:val="00C62B6D"/>
    <w:rsid w:val="00C62DE0"/>
    <w:rsid w:val="00C62F91"/>
    <w:rsid w:val="00C64A85"/>
    <w:rsid w:val="00C64BFE"/>
    <w:rsid w:val="00C6616C"/>
    <w:rsid w:val="00C6698A"/>
    <w:rsid w:val="00C6728A"/>
    <w:rsid w:val="00C70911"/>
    <w:rsid w:val="00C70D4F"/>
    <w:rsid w:val="00C717B7"/>
    <w:rsid w:val="00C7184D"/>
    <w:rsid w:val="00C71A49"/>
    <w:rsid w:val="00C7351C"/>
    <w:rsid w:val="00C73CFC"/>
    <w:rsid w:val="00C75A24"/>
    <w:rsid w:val="00C805FD"/>
    <w:rsid w:val="00C8110E"/>
    <w:rsid w:val="00C81DE1"/>
    <w:rsid w:val="00C827DF"/>
    <w:rsid w:val="00C82C31"/>
    <w:rsid w:val="00C82ED3"/>
    <w:rsid w:val="00C8382B"/>
    <w:rsid w:val="00C84C16"/>
    <w:rsid w:val="00C84DCE"/>
    <w:rsid w:val="00C8598F"/>
    <w:rsid w:val="00C8673C"/>
    <w:rsid w:val="00C872C9"/>
    <w:rsid w:val="00C87873"/>
    <w:rsid w:val="00C87DB7"/>
    <w:rsid w:val="00C87F0E"/>
    <w:rsid w:val="00C91387"/>
    <w:rsid w:val="00C951B0"/>
    <w:rsid w:val="00C96457"/>
    <w:rsid w:val="00C971FA"/>
    <w:rsid w:val="00C97B2C"/>
    <w:rsid w:val="00CA0317"/>
    <w:rsid w:val="00CA04BE"/>
    <w:rsid w:val="00CA0EDD"/>
    <w:rsid w:val="00CA3489"/>
    <w:rsid w:val="00CA384E"/>
    <w:rsid w:val="00CA3CB6"/>
    <w:rsid w:val="00CA4419"/>
    <w:rsid w:val="00CA4814"/>
    <w:rsid w:val="00CA5E3F"/>
    <w:rsid w:val="00CA6D03"/>
    <w:rsid w:val="00CA7425"/>
    <w:rsid w:val="00CA7FF6"/>
    <w:rsid w:val="00CB0C58"/>
    <w:rsid w:val="00CB0FE0"/>
    <w:rsid w:val="00CB2AC6"/>
    <w:rsid w:val="00CB468E"/>
    <w:rsid w:val="00CB49D6"/>
    <w:rsid w:val="00CB4ABA"/>
    <w:rsid w:val="00CB50DF"/>
    <w:rsid w:val="00CB5E6C"/>
    <w:rsid w:val="00CB6D3C"/>
    <w:rsid w:val="00CB7835"/>
    <w:rsid w:val="00CB7B4E"/>
    <w:rsid w:val="00CB7D1E"/>
    <w:rsid w:val="00CB7D95"/>
    <w:rsid w:val="00CB7FF1"/>
    <w:rsid w:val="00CC0B62"/>
    <w:rsid w:val="00CC131C"/>
    <w:rsid w:val="00CC2A8F"/>
    <w:rsid w:val="00CC2AFF"/>
    <w:rsid w:val="00CC2D16"/>
    <w:rsid w:val="00CC2F87"/>
    <w:rsid w:val="00CC303C"/>
    <w:rsid w:val="00CC58D3"/>
    <w:rsid w:val="00CC5D4F"/>
    <w:rsid w:val="00CC646A"/>
    <w:rsid w:val="00CC651E"/>
    <w:rsid w:val="00CC66AA"/>
    <w:rsid w:val="00CC7481"/>
    <w:rsid w:val="00CD0150"/>
    <w:rsid w:val="00CD0CA1"/>
    <w:rsid w:val="00CD17CC"/>
    <w:rsid w:val="00CD1DE6"/>
    <w:rsid w:val="00CD2FBD"/>
    <w:rsid w:val="00CD3BF9"/>
    <w:rsid w:val="00CD42E3"/>
    <w:rsid w:val="00CD455B"/>
    <w:rsid w:val="00CD45C2"/>
    <w:rsid w:val="00CD6689"/>
    <w:rsid w:val="00CD7586"/>
    <w:rsid w:val="00CD764F"/>
    <w:rsid w:val="00CD772D"/>
    <w:rsid w:val="00CD7901"/>
    <w:rsid w:val="00CD7F49"/>
    <w:rsid w:val="00CE0D39"/>
    <w:rsid w:val="00CE13BA"/>
    <w:rsid w:val="00CE1A04"/>
    <w:rsid w:val="00CE1C56"/>
    <w:rsid w:val="00CE331A"/>
    <w:rsid w:val="00CE3849"/>
    <w:rsid w:val="00CE3C62"/>
    <w:rsid w:val="00CE41E1"/>
    <w:rsid w:val="00CE5B9A"/>
    <w:rsid w:val="00CF0682"/>
    <w:rsid w:val="00CF0C96"/>
    <w:rsid w:val="00CF28C3"/>
    <w:rsid w:val="00CF2915"/>
    <w:rsid w:val="00CF34BC"/>
    <w:rsid w:val="00CF4C1B"/>
    <w:rsid w:val="00CF7822"/>
    <w:rsid w:val="00CF7EE5"/>
    <w:rsid w:val="00D0055E"/>
    <w:rsid w:val="00D006A5"/>
    <w:rsid w:val="00D00B81"/>
    <w:rsid w:val="00D01B2A"/>
    <w:rsid w:val="00D01EC6"/>
    <w:rsid w:val="00D047F9"/>
    <w:rsid w:val="00D04EC3"/>
    <w:rsid w:val="00D05301"/>
    <w:rsid w:val="00D064B8"/>
    <w:rsid w:val="00D0672F"/>
    <w:rsid w:val="00D07432"/>
    <w:rsid w:val="00D10799"/>
    <w:rsid w:val="00D10DF1"/>
    <w:rsid w:val="00D1127E"/>
    <w:rsid w:val="00D11A16"/>
    <w:rsid w:val="00D12B75"/>
    <w:rsid w:val="00D1370D"/>
    <w:rsid w:val="00D1485B"/>
    <w:rsid w:val="00D150FC"/>
    <w:rsid w:val="00D1534A"/>
    <w:rsid w:val="00D155B6"/>
    <w:rsid w:val="00D15A00"/>
    <w:rsid w:val="00D15AB3"/>
    <w:rsid w:val="00D1666A"/>
    <w:rsid w:val="00D167A3"/>
    <w:rsid w:val="00D168D3"/>
    <w:rsid w:val="00D176AE"/>
    <w:rsid w:val="00D17725"/>
    <w:rsid w:val="00D20437"/>
    <w:rsid w:val="00D2121B"/>
    <w:rsid w:val="00D212F3"/>
    <w:rsid w:val="00D2135F"/>
    <w:rsid w:val="00D2171E"/>
    <w:rsid w:val="00D23EDA"/>
    <w:rsid w:val="00D241EF"/>
    <w:rsid w:val="00D24665"/>
    <w:rsid w:val="00D269D7"/>
    <w:rsid w:val="00D26BCD"/>
    <w:rsid w:val="00D26FB4"/>
    <w:rsid w:val="00D27321"/>
    <w:rsid w:val="00D27E98"/>
    <w:rsid w:val="00D3071C"/>
    <w:rsid w:val="00D30F97"/>
    <w:rsid w:val="00D31D7E"/>
    <w:rsid w:val="00D320DE"/>
    <w:rsid w:val="00D3219C"/>
    <w:rsid w:val="00D330EE"/>
    <w:rsid w:val="00D331B7"/>
    <w:rsid w:val="00D33CBF"/>
    <w:rsid w:val="00D356D8"/>
    <w:rsid w:val="00D36781"/>
    <w:rsid w:val="00D37F8E"/>
    <w:rsid w:val="00D41835"/>
    <w:rsid w:val="00D41E52"/>
    <w:rsid w:val="00D42017"/>
    <w:rsid w:val="00D420C5"/>
    <w:rsid w:val="00D42235"/>
    <w:rsid w:val="00D423EB"/>
    <w:rsid w:val="00D423FC"/>
    <w:rsid w:val="00D42523"/>
    <w:rsid w:val="00D43369"/>
    <w:rsid w:val="00D4362C"/>
    <w:rsid w:val="00D4467F"/>
    <w:rsid w:val="00D449CA"/>
    <w:rsid w:val="00D44C32"/>
    <w:rsid w:val="00D44ECA"/>
    <w:rsid w:val="00D456CC"/>
    <w:rsid w:val="00D45889"/>
    <w:rsid w:val="00D47864"/>
    <w:rsid w:val="00D47B55"/>
    <w:rsid w:val="00D5086C"/>
    <w:rsid w:val="00D51141"/>
    <w:rsid w:val="00D51F7C"/>
    <w:rsid w:val="00D52C7B"/>
    <w:rsid w:val="00D54076"/>
    <w:rsid w:val="00D5468E"/>
    <w:rsid w:val="00D54EA2"/>
    <w:rsid w:val="00D5568F"/>
    <w:rsid w:val="00D55842"/>
    <w:rsid w:val="00D55B17"/>
    <w:rsid w:val="00D55FBA"/>
    <w:rsid w:val="00D561F6"/>
    <w:rsid w:val="00D56264"/>
    <w:rsid w:val="00D56CEF"/>
    <w:rsid w:val="00D57227"/>
    <w:rsid w:val="00D60B8C"/>
    <w:rsid w:val="00D62635"/>
    <w:rsid w:val="00D62829"/>
    <w:rsid w:val="00D63B7A"/>
    <w:rsid w:val="00D63C88"/>
    <w:rsid w:val="00D64611"/>
    <w:rsid w:val="00D65905"/>
    <w:rsid w:val="00D659A6"/>
    <w:rsid w:val="00D65F0A"/>
    <w:rsid w:val="00D67BF4"/>
    <w:rsid w:val="00D70E92"/>
    <w:rsid w:val="00D71DA4"/>
    <w:rsid w:val="00D72B9C"/>
    <w:rsid w:val="00D72C4E"/>
    <w:rsid w:val="00D731F0"/>
    <w:rsid w:val="00D7370D"/>
    <w:rsid w:val="00D75838"/>
    <w:rsid w:val="00D760BF"/>
    <w:rsid w:val="00D77380"/>
    <w:rsid w:val="00D77863"/>
    <w:rsid w:val="00D80A95"/>
    <w:rsid w:val="00D80CF8"/>
    <w:rsid w:val="00D81DEB"/>
    <w:rsid w:val="00D83674"/>
    <w:rsid w:val="00D83EA6"/>
    <w:rsid w:val="00D84A4C"/>
    <w:rsid w:val="00D85858"/>
    <w:rsid w:val="00D86967"/>
    <w:rsid w:val="00D86F2E"/>
    <w:rsid w:val="00D8725A"/>
    <w:rsid w:val="00D87995"/>
    <w:rsid w:val="00D87A25"/>
    <w:rsid w:val="00D87A78"/>
    <w:rsid w:val="00D87AC3"/>
    <w:rsid w:val="00D90F80"/>
    <w:rsid w:val="00D91332"/>
    <w:rsid w:val="00D913A2"/>
    <w:rsid w:val="00D91493"/>
    <w:rsid w:val="00D91ABB"/>
    <w:rsid w:val="00D91B3A"/>
    <w:rsid w:val="00D923A3"/>
    <w:rsid w:val="00D925D7"/>
    <w:rsid w:val="00D93D70"/>
    <w:rsid w:val="00D943CE"/>
    <w:rsid w:val="00D958EB"/>
    <w:rsid w:val="00D95CDF"/>
    <w:rsid w:val="00D979E6"/>
    <w:rsid w:val="00D97A85"/>
    <w:rsid w:val="00D97E28"/>
    <w:rsid w:val="00DA103D"/>
    <w:rsid w:val="00DA109B"/>
    <w:rsid w:val="00DA1937"/>
    <w:rsid w:val="00DA1FFA"/>
    <w:rsid w:val="00DA2DFD"/>
    <w:rsid w:val="00DA3A5D"/>
    <w:rsid w:val="00DA3CDF"/>
    <w:rsid w:val="00DA3D42"/>
    <w:rsid w:val="00DA3F65"/>
    <w:rsid w:val="00DA4D70"/>
    <w:rsid w:val="00DA4DA3"/>
    <w:rsid w:val="00DA4ED1"/>
    <w:rsid w:val="00DA5D29"/>
    <w:rsid w:val="00DA5FC2"/>
    <w:rsid w:val="00DA75A7"/>
    <w:rsid w:val="00DA7789"/>
    <w:rsid w:val="00DA7E50"/>
    <w:rsid w:val="00DA7F01"/>
    <w:rsid w:val="00DB00F1"/>
    <w:rsid w:val="00DB04C1"/>
    <w:rsid w:val="00DB0CE0"/>
    <w:rsid w:val="00DB1D3D"/>
    <w:rsid w:val="00DB2487"/>
    <w:rsid w:val="00DB3539"/>
    <w:rsid w:val="00DB3A4D"/>
    <w:rsid w:val="00DB3CC3"/>
    <w:rsid w:val="00DB42CF"/>
    <w:rsid w:val="00DB4350"/>
    <w:rsid w:val="00DB4BC4"/>
    <w:rsid w:val="00DB52F7"/>
    <w:rsid w:val="00DB552D"/>
    <w:rsid w:val="00DB5E51"/>
    <w:rsid w:val="00DC0670"/>
    <w:rsid w:val="00DC08C5"/>
    <w:rsid w:val="00DC0D2B"/>
    <w:rsid w:val="00DC1DA2"/>
    <w:rsid w:val="00DC2602"/>
    <w:rsid w:val="00DC2717"/>
    <w:rsid w:val="00DC3921"/>
    <w:rsid w:val="00DC432B"/>
    <w:rsid w:val="00DC5781"/>
    <w:rsid w:val="00DC57CE"/>
    <w:rsid w:val="00DC7637"/>
    <w:rsid w:val="00DD0CF7"/>
    <w:rsid w:val="00DD1656"/>
    <w:rsid w:val="00DD1B72"/>
    <w:rsid w:val="00DD2205"/>
    <w:rsid w:val="00DD3355"/>
    <w:rsid w:val="00DD3E60"/>
    <w:rsid w:val="00DD4560"/>
    <w:rsid w:val="00DD483A"/>
    <w:rsid w:val="00DD4935"/>
    <w:rsid w:val="00DD673D"/>
    <w:rsid w:val="00DD7E15"/>
    <w:rsid w:val="00DE0146"/>
    <w:rsid w:val="00DE0936"/>
    <w:rsid w:val="00DE0FE9"/>
    <w:rsid w:val="00DE3049"/>
    <w:rsid w:val="00DE4205"/>
    <w:rsid w:val="00DE437B"/>
    <w:rsid w:val="00DE5DB5"/>
    <w:rsid w:val="00DE65F5"/>
    <w:rsid w:val="00DE6C26"/>
    <w:rsid w:val="00DE6C75"/>
    <w:rsid w:val="00DE7218"/>
    <w:rsid w:val="00DE77B5"/>
    <w:rsid w:val="00DE7818"/>
    <w:rsid w:val="00DF0589"/>
    <w:rsid w:val="00DF09E0"/>
    <w:rsid w:val="00DF0BCB"/>
    <w:rsid w:val="00DF0F0C"/>
    <w:rsid w:val="00DF14B8"/>
    <w:rsid w:val="00DF1F94"/>
    <w:rsid w:val="00DF43AC"/>
    <w:rsid w:val="00DF43B7"/>
    <w:rsid w:val="00DF43B9"/>
    <w:rsid w:val="00DF511F"/>
    <w:rsid w:val="00DF5610"/>
    <w:rsid w:val="00DF5739"/>
    <w:rsid w:val="00DF5FD5"/>
    <w:rsid w:val="00DF6D24"/>
    <w:rsid w:val="00E004CB"/>
    <w:rsid w:val="00E00827"/>
    <w:rsid w:val="00E008FD"/>
    <w:rsid w:val="00E0162B"/>
    <w:rsid w:val="00E02141"/>
    <w:rsid w:val="00E02938"/>
    <w:rsid w:val="00E033C2"/>
    <w:rsid w:val="00E03407"/>
    <w:rsid w:val="00E0388C"/>
    <w:rsid w:val="00E0508C"/>
    <w:rsid w:val="00E05A71"/>
    <w:rsid w:val="00E06FA7"/>
    <w:rsid w:val="00E0725B"/>
    <w:rsid w:val="00E07A9E"/>
    <w:rsid w:val="00E07EA1"/>
    <w:rsid w:val="00E10503"/>
    <w:rsid w:val="00E117ED"/>
    <w:rsid w:val="00E11AF0"/>
    <w:rsid w:val="00E11E8A"/>
    <w:rsid w:val="00E1389E"/>
    <w:rsid w:val="00E154A2"/>
    <w:rsid w:val="00E16416"/>
    <w:rsid w:val="00E172D6"/>
    <w:rsid w:val="00E207D2"/>
    <w:rsid w:val="00E20B05"/>
    <w:rsid w:val="00E21435"/>
    <w:rsid w:val="00E21961"/>
    <w:rsid w:val="00E22CBC"/>
    <w:rsid w:val="00E23D4B"/>
    <w:rsid w:val="00E24A64"/>
    <w:rsid w:val="00E24E9E"/>
    <w:rsid w:val="00E263CD"/>
    <w:rsid w:val="00E271C5"/>
    <w:rsid w:val="00E277F0"/>
    <w:rsid w:val="00E30894"/>
    <w:rsid w:val="00E31038"/>
    <w:rsid w:val="00E31498"/>
    <w:rsid w:val="00E32C44"/>
    <w:rsid w:val="00E32F3B"/>
    <w:rsid w:val="00E33C83"/>
    <w:rsid w:val="00E352BC"/>
    <w:rsid w:val="00E35F34"/>
    <w:rsid w:val="00E373AB"/>
    <w:rsid w:val="00E374E7"/>
    <w:rsid w:val="00E37821"/>
    <w:rsid w:val="00E3796A"/>
    <w:rsid w:val="00E40636"/>
    <w:rsid w:val="00E40D62"/>
    <w:rsid w:val="00E41E37"/>
    <w:rsid w:val="00E44819"/>
    <w:rsid w:val="00E44A44"/>
    <w:rsid w:val="00E45764"/>
    <w:rsid w:val="00E46796"/>
    <w:rsid w:val="00E478B9"/>
    <w:rsid w:val="00E50AE2"/>
    <w:rsid w:val="00E50B0A"/>
    <w:rsid w:val="00E50B29"/>
    <w:rsid w:val="00E51437"/>
    <w:rsid w:val="00E51671"/>
    <w:rsid w:val="00E51B7B"/>
    <w:rsid w:val="00E527D1"/>
    <w:rsid w:val="00E52A2B"/>
    <w:rsid w:val="00E53184"/>
    <w:rsid w:val="00E538C9"/>
    <w:rsid w:val="00E53B06"/>
    <w:rsid w:val="00E54FDF"/>
    <w:rsid w:val="00E56147"/>
    <w:rsid w:val="00E56A21"/>
    <w:rsid w:val="00E57549"/>
    <w:rsid w:val="00E6135A"/>
    <w:rsid w:val="00E61367"/>
    <w:rsid w:val="00E61A12"/>
    <w:rsid w:val="00E625FC"/>
    <w:rsid w:val="00E62A3D"/>
    <w:rsid w:val="00E634A4"/>
    <w:rsid w:val="00E637EE"/>
    <w:rsid w:val="00E63AD2"/>
    <w:rsid w:val="00E6412D"/>
    <w:rsid w:val="00E64626"/>
    <w:rsid w:val="00E646D5"/>
    <w:rsid w:val="00E64AFF"/>
    <w:rsid w:val="00E653D1"/>
    <w:rsid w:val="00E657A1"/>
    <w:rsid w:val="00E65AA5"/>
    <w:rsid w:val="00E6633A"/>
    <w:rsid w:val="00E676E3"/>
    <w:rsid w:val="00E7019E"/>
    <w:rsid w:val="00E7059F"/>
    <w:rsid w:val="00E70763"/>
    <w:rsid w:val="00E71189"/>
    <w:rsid w:val="00E71281"/>
    <w:rsid w:val="00E71740"/>
    <w:rsid w:val="00E72C5F"/>
    <w:rsid w:val="00E72EAE"/>
    <w:rsid w:val="00E734E6"/>
    <w:rsid w:val="00E74149"/>
    <w:rsid w:val="00E744B2"/>
    <w:rsid w:val="00E7463A"/>
    <w:rsid w:val="00E763BA"/>
    <w:rsid w:val="00E77E16"/>
    <w:rsid w:val="00E77EFB"/>
    <w:rsid w:val="00E80258"/>
    <w:rsid w:val="00E838B8"/>
    <w:rsid w:val="00E8420E"/>
    <w:rsid w:val="00E86585"/>
    <w:rsid w:val="00E86EEC"/>
    <w:rsid w:val="00E872D6"/>
    <w:rsid w:val="00E93646"/>
    <w:rsid w:val="00E9381A"/>
    <w:rsid w:val="00E93916"/>
    <w:rsid w:val="00E93951"/>
    <w:rsid w:val="00E9398E"/>
    <w:rsid w:val="00E93A4D"/>
    <w:rsid w:val="00E943CD"/>
    <w:rsid w:val="00EA09D4"/>
    <w:rsid w:val="00EA1A5F"/>
    <w:rsid w:val="00EA20CD"/>
    <w:rsid w:val="00EA2921"/>
    <w:rsid w:val="00EA35C2"/>
    <w:rsid w:val="00EA3F4B"/>
    <w:rsid w:val="00EA63A0"/>
    <w:rsid w:val="00EA6450"/>
    <w:rsid w:val="00EA6869"/>
    <w:rsid w:val="00EA6898"/>
    <w:rsid w:val="00EA7C04"/>
    <w:rsid w:val="00EB0A33"/>
    <w:rsid w:val="00EB0CC2"/>
    <w:rsid w:val="00EB2163"/>
    <w:rsid w:val="00EB24D0"/>
    <w:rsid w:val="00EB2665"/>
    <w:rsid w:val="00EB2B54"/>
    <w:rsid w:val="00EB370E"/>
    <w:rsid w:val="00EB41F2"/>
    <w:rsid w:val="00EB50EF"/>
    <w:rsid w:val="00EB55ED"/>
    <w:rsid w:val="00EB59B9"/>
    <w:rsid w:val="00EB5EFE"/>
    <w:rsid w:val="00EB7CA2"/>
    <w:rsid w:val="00EB7FED"/>
    <w:rsid w:val="00EC204D"/>
    <w:rsid w:val="00EC2FF4"/>
    <w:rsid w:val="00EC4D94"/>
    <w:rsid w:val="00EC5101"/>
    <w:rsid w:val="00EC56B0"/>
    <w:rsid w:val="00EC603E"/>
    <w:rsid w:val="00ED08D9"/>
    <w:rsid w:val="00ED0D01"/>
    <w:rsid w:val="00ED1C40"/>
    <w:rsid w:val="00ED3D31"/>
    <w:rsid w:val="00ED58A7"/>
    <w:rsid w:val="00ED5BCE"/>
    <w:rsid w:val="00ED755A"/>
    <w:rsid w:val="00ED7D57"/>
    <w:rsid w:val="00EE0F48"/>
    <w:rsid w:val="00EE1055"/>
    <w:rsid w:val="00EE1823"/>
    <w:rsid w:val="00EE2870"/>
    <w:rsid w:val="00EE4961"/>
    <w:rsid w:val="00EE52A3"/>
    <w:rsid w:val="00EE5F19"/>
    <w:rsid w:val="00EE623D"/>
    <w:rsid w:val="00EE6787"/>
    <w:rsid w:val="00EE7958"/>
    <w:rsid w:val="00EF0403"/>
    <w:rsid w:val="00EF26C2"/>
    <w:rsid w:val="00EF2C99"/>
    <w:rsid w:val="00EF3046"/>
    <w:rsid w:val="00EF3DF6"/>
    <w:rsid w:val="00EF3EEE"/>
    <w:rsid w:val="00EF4BB6"/>
    <w:rsid w:val="00EF4CE7"/>
    <w:rsid w:val="00EF4F8E"/>
    <w:rsid w:val="00EF5425"/>
    <w:rsid w:val="00EF5E83"/>
    <w:rsid w:val="00EF5F66"/>
    <w:rsid w:val="00EF6825"/>
    <w:rsid w:val="00EF7398"/>
    <w:rsid w:val="00EF79B1"/>
    <w:rsid w:val="00EF7B9B"/>
    <w:rsid w:val="00F01C05"/>
    <w:rsid w:val="00F0212E"/>
    <w:rsid w:val="00F02E84"/>
    <w:rsid w:val="00F02EA9"/>
    <w:rsid w:val="00F036F1"/>
    <w:rsid w:val="00F03BDB"/>
    <w:rsid w:val="00F04B36"/>
    <w:rsid w:val="00F05C7F"/>
    <w:rsid w:val="00F05F3F"/>
    <w:rsid w:val="00F07804"/>
    <w:rsid w:val="00F10DC3"/>
    <w:rsid w:val="00F1150B"/>
    <w:rsid w:val="00F11BA5"/>
    <w:rsid w:val="00F125C1"/>
    <w:rsid w:val="00F128F1"/>
    <w:rsid w:val="00F135FC"/>
    <w:rsid w:val="00F13764"/>
    <w:rsid w:val="00F13C74"/>
    <w:rsid w:val="00F13F10"/>
    <w:rsid w:val="00F14A87"/>
    <w:rsid w:val="00F15975"/>
    <w:rsid w:val="00F161B5"/>
    <w:rsid w:val="00F16553"/>
    <w:rsid w:val="00F17143"/>
    <w:rsid w:val="00F17333"/>
    <w:rsid w:val="00F20039"/>
    <w:rsid w:val="00F2068F"/>
    <w:rsid w:val="00F21247"/>
    <w:rsid w:val="00F21881"/>
    <w:rsid w:val="00F21D78"/>
    <w:rsid w:val="00F22288"/>
    <w:rsid w:val="00F2235F"/>
    <w:rsid w:val="00F2255F"/>
    <w:rsid w:val="00F23CB2"/>
    <w:rsid w:val="00F2457D"/>
    <w:rsid w:val="00F24F80"/>
    <w:rsid w:val="00F2586E"/>
    <w:rsid w:val="00F259A8"/>
    <w:rsid w:val="00F26065"/>
    <w:rsid w:val="00F300B3"/>
    <w:rsid w:val="00F314A7"/>
    <w:rsid w:val="00F31FE0"/>
    <w:rsid w:val="00F32602"/>
    <w:rsid w:val="00F32F18"/>
    <w:rsid w:val="00F33884"/>
    <w:rsid w:val="00F3521C"/>
    <w:rsid w:val="00F3616C"/>
    <w:rsid w:val="00F36C50"/>
    <w:rsid w:val="00F36FC0"/>
    <w:rsid w:val="00F402A3"/>
    <w:rsid w:val="00F40667"/>
    <w:rsid w:val="00F40ADD"/>
    <w:rsid w:val="00F41AB0"/>
    <w:rsid w:val="00F43C98"/>
    <w:rsid w:val="00F43D08"/>
    <w:rsid w:val="00F4472A"/>
    <w:rsid w:val="00F44D3D"/>
    <w:rsid w:val="00F45A3F"/>
    <w:rsid w:val="00F46107"/>
    <w:rsid w:val="00F46396"/>
    <w:rsid w:val="00F47929"/>
    <w:rsid w:val="00F505DC"/>
    <w:rsid w:val="00F51460"/>
    <w:rsid w:val="00F514E2"/>
    <w:rsid w:val="00F51A6C"/>
    <w:rsid w:val="00F53046"/>
    <w:rsid w:val="00F53650"/>
    <w:rsid w:val="00F536F2"/>
    <w:rsid w:val="00F5376B"/>
    <w:rsid w:val="00F55136"/>
    <w:rsid w:val="00F554B4"/>
    <w:rsid w:val="00F55D35"/>
    <w:rsid w:val="00F56DF2"/>
    <w:rsid w:val="00F57D8B"/>
    <w:rsid w:val="00F6014A"/>
    <w:rsid w:val="00F60856"/>
    <w:rsid w:val="00F60BD2"/>
    <w:rsid w:val="00F6143D"/>
    <w:rsid w:val="00F61DBB"/>
    <w:rsid w:val="00F61E8F"/>
    <w:rsid w:val="00F624B4"/>
    <w:rsid w:val="00F6297C"/>
    <w:rsid w:val="00F648A7"/>
    <w:rsid w:val="00F6496F"/>
    <w:rsid w:val="00F64AD5"/>
    <w:rsid w:val="00F6690A"/>
    <w:rsid w:val="00F672CE"/>
    <w:rsid w:val="00F675C8"/>
    <w:rsid w:val="00F71373"/>
    <w:rsid w:val="00F71863"/>
    <w:rsid w:val="00F71AA6"/>
    <w:rsid w:val="00F71B6A"/>
    <w:rsid w:val="00F721E0"/>
    <w:rsid w:val="00F727CE"/>
    <w:rsid w:val="00F728FE"/>
    <w:rsid w:val="00F73A10"/>
    <w:rsid w:val="00F74925"/>
    <w:rsid w:val="00F755EB"/>
    <w:rsid w:val="00F757E4"/>
    <w:rsid w:val="00F76440"/>
    <w:rsid w:val="00F76ED1"/>
    <w:rsid w:val="00F80111"/>
    <w:rsid w:val="00F802BD"/>
    <w:rsid w:val="00F80B1E"/>
    <w:rsid w:val="00F81626"/>
    <w:rsid w:val="00F8176A"/>
    <w:rsid w:val="00F81D70"/>
    <w:rsid w:val="00F81DDD"/>
    <w:rsid w:val="00F828AE"/>
    <w:rsid w:val="00F829F1"/>
    <w:rsid w:val="00F82BF8"/>
    <w:rsid w:val="00F83BF3"/>
    <w:rsid w:val="00F8469C"/>
    <w:rsid w:val="00F86726"/>
    <w:rsid w:val="00F867A4"/>
    <w:rsid w:val="00F8690F"/>
    <w:rsid w:val="00F87960"/>
    <w:rsid w:val="00F87EC0"/>
    <w:rsid w:val="00F91D27"/>
    <w:rsid w:val="00F91F01"/>
    <w:rsid w:val="00F92242"/>
    <w:rsid w:val="00F9358C"/>
    <w:rsid w:val="00F939B6"/>
    <w:rsid w:val="00F94C64"/>
    <w:rsid w:val="00F951F4"/>
    <w:rsid w:val="00F95D67"/>
    <w:rsid w:val="00F95DBE"/>
    <w:rsid w:val="00F963EC"/>
    <w:rsid w:val="00F96D1B"/>
    <w:rsid w:val="00F9778A"/>
    <w:rsid w:val="00F97CCF"/>
    <w:rsid w:val="00FA04B9"/>
    <w:rsid w:val="00FA1239"/>
    <w:rsid w:val="00FA1D25"/>
    <w:rsid w:val="00FA291C"/>
    <w:rsid w:val="00FA43DC"/>
    <w:rsid w:val="00FA4412"/>
    <w:rsid w:val="00FA49ED"/>
    <w:rsid w:val="00FA52EE"/>
    <w:rsid w:val="00FA5947"/>
    <w:rsid w:val="00FA5FC6"/>
    <w:rsid w:val="00FA60E8"/>
    <w:rsid w:val="00FA641E"/>
    <w:rsid w:val="00FA6F9B"/>
    <w:rsid w:val="00FA751B"/>
    <w:rsid w:val="00FA78B5"/>
    <w:rsid w:val="00FB06CE"/>
    <w:rsid w:val="00FB07F7"/>
    <w:rsid w:val="00FB0DD4"/>
    <w:rsid w:val="00FB157C"/>
    <w:rsid w:val="00FB2EC1"/>
    <w:rsid w:val="00FB3319"/>
    <w:rsid w:val="00FB6F96"/>
    <w:rsid w:val="00FB7357"/>
    <w:rsid w:val="00FC1306"/>
    <w:rsid w:val="00FC1748"/>
    <w:rsid w:val="00FC179E"/>
    <w:rsid w:val="00FC18A1"/>
    <w:rsid w:val="00FC2500"/>
    <w:rsid w:val="00FC56C3"/>
    <w:rsid w:val="00FC6C3A"/>
    <w:rsid w:val="00FC7D4C"/>
    <w:rsid w:val="00FD0906"/>
    <w:rsid w:val="00FD1645"/>
    <w:rsid w:val="00FD1B6B"/>
    <w:rsid w:val="00FD4297"/>
    <w:rsid w:val="00FD5D78"/>
    <w:rsid w:val="00FD64BA"/>
    <w:rsid w:val="00FD783A"/>
    <w:rsid w:val="00FE0171"/>
    <w:rsid w:val="00FE1214"/>
    <w:rsid w:val="00FE1669"/>
    <w:rsid w:val="00FE1A6A"/>
    <w:rsid w:val="00FE1C31"/>
    <w:rsid w:val="00FE2C35"/>
    <w:rsid w:val="00FE360B"/>
    <w:rsid w:val="00FE3ABC"/>
    <w:rsid w:val="00FE3AFF"/>
    <w:rsid w:val="00FE47C6"/>
    <w:rsid w:val="00FE4EF0"/>
    <w:rsid w:val="00FE5C01"/>
    <w:rsid w:val="00FE6202"/>
    <w:rsid w:val="00FE78AB"/>
    <w:rsid w:val="00FF1EF0"/>
    <w:rsid w:val="00FF28B7"/>
    <w:rsid w:val="00FF434A"/>
    <w:rsid w:val="00FF6CEF"/>
    <w:rsid w:val="00FF6D22"/>
    <w:rsid w:val="00FF73D3"/>
    <w:rsid w:val="00FF7604"/>
    <w:rsid w:val="00FF7F7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6FC6259B"/>
  <w15:docId w15:val="{B9464985-B913-481C-B74B-6086276C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7EE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D7EC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2D7EC7"/>
    <w:pPr>
      <w:keepNext/>
      <w:numPr>
        <w:numId w:val="2"/>
      </w:numPr>
      <w:tabs>
        <w:tab w:val="num" w:pos="540"/>
      </w:tabs>
      <w:ind w:left="360" w:hanging="360"/>
      <w:jc w:val="both"/>
      <w:outlineLvl w:val="1"/>
    </w:pPr>
    <w:rPr>
      <w:b/>
      <w:bCs/>
      <w:sz w:val="20"/>
    </w:rPr>
  </w:style>
  <w:style w:type="paragraph" w:styleId="Nagwek3">
    <w:name w:val="heading 3"/>
    <w:basedOn w:val="Normalny"/>
    <w:next w:val="Normalny"/>
    <w:link w:val="Nagwek3Znak"/>
    <w:uiPriority w:val="9"/>
    <w:unhideWhenUsed/>
    <w:qFormat/>
    <w:rsid w:val="003A5A23"/>
    <w:pPr>
      <w:keepNext/>
      <w:keepLines/>
      <w:spacing w:before="20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qFormat/>
    <w:rsid w:val="00567EEE"/>
    <w:pPr>
      <w:keepNext/>
      <w:jc w:val="center"/>
      <w:outlineLvl w:val="5"/>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7EC7"/>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rsid w:val="002D7EC7"/>
    <w:rPr>
      <w:rFonts w:ascii="Times New Roman" w:eastAsia="Times New Roman" w:hAnsi="Times New Roman" w:cs="Times New Roman"/>
      <w:b/>
      <w:bCs/>
      <w:sz w:val="20"/>
      <w:szCs w:val="24"/>
      <w:lang w:eastAsia="pl-PL"/>
    </w:rPr>
  </w:style>
  <w:style w:type="character" w:customStyle="1" w:styleId="Nagwek3Znak">
    <w:name w:val="Nagłówek 3 Znak"/>
    <w:basedOn w:val="Domylnaczcionkaakapitu"/>
    <w:link w:val="Nagwek3"/>
    <w:uiPriority w:val="9"/>
    <w:rsid w:val="002D7EC7"/>
    <w:rPr>
      <w:rFonts w:asciiTheme="majorHAnsi" w:eastAsiaTheme="majorEastAsia" w:hAnsiTheme="majorHAnsi" w:cstheme="majorBidi"/>
      <w:b/>
      <w:bCs/>
      <w:color w:val="4F81BD" w:themeColor="accent1"/>
      <w:sz w:val="24"/>
      <w:szCs w:val="24"/>
      <w:lang w:eastAsia="pl-PL"/>
    </w:rPr>
  </w:style>
  <w:style w:type="character" w:customStyle="1" w:styleId="Nagwek6Znak">
    <w:name w:val="Nagłówek 6 Znak"/>
    <w:basedOn w:val="Domylnaczcionkaakapitu"/>
    <w:link w:val="Nagwek6"/>
    <w:rsid w:val="00567EEE"/>
    <w:rPr>
      <w:rFonts w:ascii="Times New Roman" w:eastAsia="Times New Roman" w:hAnsi="Times New Roman" w:cs="Times New Roman"/>
      <w:b/>
      <w:sz w:val="24"/>
      <w:szCs w:val="20"/>
      <w:lang w:eastAsia="pl-PL"/>
    </w:rPr>
  </w:style>
  <w:style w:type="paragraph" w:styleId="Tekstdymka">
    <w:name w:val="Balloon Text"/>
    <w:basedOn w:val="Normalny"/>
    <w:link w:val="TekstdymkaZnak"/>
    <w:uiPriority w:val="99"/>
    <w:semiHidden/>
    <w:unhideWhenUsed/>
    <w:rsid w:val="000444E2"/>
    <w:rPr>
      <w:rFonts w:ascii="Tahoma" w:hAnsi="Tahoma" w:cs="Tahoma"/>
      <w:sz w:val="16"/>
      <w:szCs w:val="16"/>
    </w:rPr>
  </w:style>
  <w:style w:type="character" w:customStyle="1" w:styleId="TekstdymkaZnak">
    <w:name w:val="Tekst dymka Znak"/>
    <w:basedOn w:val="Domylnaczcionkaakapitu"/>
    <w:link w:val="Tekstdymka"/>
    <w:uiPriority w:val="99"/>
    <w:semiHidden/>
    <w:rsid w:val="000444E2"/>
    <w:rPr>
      <w:rFonts w:ascii="Tahoma" w:hAnsi="Tahoma" w:cs="Tahoma"/>
      <w:sz w:val="16"/>
      <w:szCs w:val="16"/>
    </w:rPr>
  </w:style>
  <w:style w:type="paragraph" w:styleId="Nagwek">
    <w:name w:val="header"/>
    <w:basedOn w:val="Normalny"/>
    <w:link w:val="NagwekZnak"/>
    <w:uiPriority w:val="99"/>
    <w:unhideWhenUsed/>
    <w:rsid w:val="000444E2"/>
    <w:pPr>
      <w:tabs>
        <w:tab w:val="center" w:pos="4536"/>
        <w:tab w:val="right" w:pos="9072"/>
      </w:tabs>
    </w:pPr>
  </w:style>
  <w:style w:type="character" w:customStyle="1" w:styleId="NagwekZnak">
    <w:name w:val="Nagłówek Znak"/>
    <w:basedOn w:val="Domylnaczcionkaakapitu"/>
    <w:link w:val="Nagwek"/>
    <w:uiPriority w:val="99"/>
    <w:rsid w:val="000444E2"/>
  </w:style>
  <w:style w:type="paragraph" w:styleId="Stopka">
    <w:name w:val="footer"/>
    <w:basedOn w:val="Normalny"/>
    <w:link w:val="StopkaZnak"/>
    <w:uiPriority w:val="99"/>
    <w:unhideWhenUsed/>
    <w:rsid w:val="000444E2"/>
    <w:pPr>
      <w:tabs>
        <w:tab w:val="center" w:pos="4536"/>
        <w:tab w:val="right" w:pos="9072"/>
      </w:tabs>
    </w:pPr>
  </w:style>
  <w:style w:type="character" w:customStyle="1" w:styleId="StopkaZnak">
    <w:name w:val="Stopka Znak"/>
    <w:basedOn w:val="Domylnaczcionkaakapitu"/>
    <w:link w:val="Stopka"/>
    <w:uiPriority w:val="99"/>
    <w:rsid w:val="000444E2"/>
  </w:style>
  <w:style w:type="paragraph" w:styleId="Tekstprzypisudolnego">
    <w:name w:val="footnote text"/>
    <w:aliases w:val="Podrozdział,Footnote,Podrozdzia3"/>
    <w:basedOn w:val="Normalny"/>
    <w:link w:val="TekstprzypisudolnegoZnak"/>
    <w:unhideWhenUsed/>
    <w:rsid w:val="009D6F80"/>
    <w:rPr>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9D6F80"/>
    <w:rPr>
      <w:sz w:val="20"/>
      <w:szCs w:val="20"/>
    </w:rPr>
  </w:style>
  <w:style w:type="character" w:styleId="Odwoanieprzypisudolnego">
    <w:name w:val="footnote reference"/>
    <w:rsid w:val="003A5A23"/>
    <w:rPr>
      <w:vertAlign w:val="superscript"/>
    </w:rPr>
  </w:style>
  <w:style w:type="paragraph" w:customStyle="1" w:styleId="Default">
    <w:name w:val="Default"/>
    <w:uiPriority w:val="99"/>
    <w:rsid w:val="003A5A23"/>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3A5A23"/>
    <w:rPr>
      <w:color w:val="0000FF" w:themeColor="hyperlink"/>
      <w:u w:val="single"/>
    </w:rPr>
  </w:style>
  <w:style w:type="paragraph" w:styleId="Tekstpodstawowy">
    <w:name w:val="Body Text"/>
    <w:basedOn w:val="Normalny"/>
    <w:link w:val="TekstpodstawowyZnak"/>
    <w:uiPriority w:val="99"/>
    <w:unhideWhenUsed/>
    <w:rsid w:val="003A5A23"/>
    <w:pPr>
      <w:spacing w:after="120"/>
    </w:pPr>
  </w:style>
  <w:style w:type="character" w:customStyle="1" w:styleId="TekstpodstawowyZnak">
    <w:name w:val="Tekst podstawowy Znak"/>
    <w:basedOn w:val="Domylnaczcionkaakapitu"/>
    <w:link w:val="Tekstpodstawowy"/>
    <w:uiPriority w:val="99"/>
    <w:rsid w:val="009220F3"/>
    <w:rPr>
      <w:rFonts w:ascii="Times New Roman" w:eastAsia="Times New Roman" w:hAnsi="Times New Roman" w:cs="Times New Roman"/>
      <w:sz w:val="24"/>
      <w:szCs w:val="24"/>
      <w:lang w:eastAsia="pl-PL"/>
    </w:rPr>
  </w:style>
  <w:style w:type="paragraph" w:styleId="Tytu">
    <w:name w:val="Title"/>
    <w:basedOn w:val="Normalny"/>
    <w:link w:val="TytuZnak"/>
    <w:uiPriority w:val="10"/>
    <w:qFormat/>
    <w:rsid w:val="003A5A23"/>
    <w:pPr>
      <w:jc w:val="center"/>
    </w:pPr>
    <w:rPr>
      <w:b/>
      <w:bCs/>
    </w:rPr>
  </w:style>
  <w:style w:type="character" w:customStyle="1" w:styleId="TytuZnak">
    <w:name w:val="Tytuł Znak"/>
    <w:basedOn w:val="Domylnaczcionkaakapitu"/>
    <w:link w:val="Tytu"/>
    <w:uiPriority w:val="10"/>
    <w:rsid w:val="009220F3"/>
    <w:rPr>
      <w:rFonts w:ascii="Times New Roman" w:eastAsia="Times New Roman" w:hAnsi="Times New Roman" w:cs="Times New Roman"/>
      <w:b/>
      <w:bCs/>
      <w:sz w:val="24"/>
      <w:szCs w:val="24"/>
      <w:lang w:eastAsia="pl-PL"/>
    </w:rPr>
  </w:style>
  <w:style w:type="paragraph" w:styleId="Akapitzlist">
    <w:name w:val="List Paragraph"/>
    <w:basedOn w:val="Normalny"/>
    <w:link w:val="AkapitzlistZnak"/>
    <w:uiPriority w:val="34"/>
    <w:qFormat/>
    <w:rsid w:val="003A5A2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locked/>
    <w:rsid w:val="002D7EC7"/>
  </w:style>
  <w:style w:type="character" w:customStyle="1" w:styleId="Nierozpoznanawzmianka1">
    <w:name w:val="Nierozpoznana wzmianka1"/>
    <w:basedOn w:val="Domylnaczcionkaakapitu"/>
    <w:uiPriority w:val="99"/>
    <w:semiHidden/>
    <w:unhideWhenUsed/>
    <w:rsid w:val="00083D81"/>
    <w:rPr>
      <w:color w:val="605E5C"/>
      <w:shd w:val="clear" w:color="auto" w:fill="E1DFDD"/>
    </w:rPr>
  </w:style>
  <w:style w:type="table" w:styleId="Tabela-Siatka">
    <w:name w:val="Table Grid"/>
    <w:basedOn w:val="Standardowy"/>
    <w:uiPriority w:val="59"/>
    <w:unhideWhenUsed/>
    <w:rsid w:val="00CE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retekstu"/>
    <w:rsid w:val="002D7EC7"/>
    <w:pPr>
      <w:keepNext/>
      <w:spacing w:before="240" w:after="120"/>
    </w:pPr>
    <w:rPr>
      <w:rFonts w:ascii="Arial" w:hAnsi="Arial"/>
      <w:sz w:val="28"/>
      <w:szCs w:val="28"/>
    </w:rPr>
  </w:style>
  <w:style w:type="paragraph" w:customStyle="1" w:styleId="Tretekstu">
    <w:name w:val="Treść tekstu"/>
    <w:basedOn w:val="Normalny"/>
    <w:rsid w:val="002D7EC7"/>
    <w:pPr>
      <w:spacing w:after="120"/>
    </w:pPr>
  </w:style>
  <w:style w:type="paragraph" w:customStyle="1" w:styleId="Lista1">
    <w:name w:val="Lista1"/>
    <w:basedOn w:val="Tretekstu"/>
    <w:rsid w:val="002D7EC7"/>
  </w:style>
  <w:style w:type="paragraph" w:customStyle="1" w:styleId="Podpis1">
    <w:name w:val="Podpis1"/>
    <w:basedOn w:val="Normalny"/>
    <w:rsid w:val="002D7EC7"/>
    <w:pPr>
      <w:suppressLineNumbers/>
      <w:spacing w:before="120" w:after="120"/>
    </w:pPr>
    <w:rPr>
      <w:i/>
      <w:iCs/>
    </w:rPr>
  </w:style>
  <w:style w:type="paragraph" w:customStyle="1" w:styleId="Indeks">
    <w:name w:val="Indeks"/>
    <w:basedOn w:val="Normalny"/>
    <w:rsid w:val="002D7EC7"/>
    <w:pPr>
      <w:suppressLineNumbers/>
    </w:pPr>
  </w:style>
  <w:style w:type="paragraph" w:customStyle="1" w:styleId="Gwka">
    <w:name w:val="Główka"/>
    <w:basedOn w:val="Normalny"/>
    <w:rsid w:val="002D7EC7"/>
    <w:pPr>
      <w:suppressLineNumbers/>
      <w:tabs>
        <w:tab w:val="center" w:pos="4819"/>
        <w:tab w:val="right" w:pos="9638"/>
      </w:tabs>
    </w:pPr>
  </w:style>
  <w:style w:type="paragraph" w:customStyle="1" w:styleId="Stopka1">
    <w:name w:val="Stopka1"/>
    <w:basedOn w:val="Normalny"/>
    <w:rsid w:val="002D7EC7"/>
    <w:pPr>
      <w:suppressLineNumbers/>
      <w:tabs>
        <w:tab w:val="center" w:pos="5953"/>
        <w:tab w:val="right" w:pos="11906"/>
      </w:tabs>
    </w:pPr>
  </w:style>
  <w:style w:type="paragraph" w:styleId="Tekstpodstawowywcity">
    <w:name w:val="Body Text Indent"/>
    <w:basedOn w:val="Normalny"/>
    <w:link w:val="TekstpodstawowywcityZnak"/>
    <w:uiPriority w:val="99"/>
    <w:rsid w:val="002D7EC7"/>
    <w:pPr>
      <w:spacing w:line="360" w:lineRule="auto"/>
      <w:ind w:left="5664"/>
      <w:jc w:val="both"/>
    </w:pPr>
    <w:rPr>
      <w:rFonts w:ascii="Bookman Old Style" w:hAnsi="Bookman Old Style"/>
      <w:sz w:val="28"/>
      <w:szCs w:val="20"/>
    </w:rPr>
  </w:style>
  <w:style w:type="character" w:customStyle="1" w:styleId="TekstpodstawowywcityZnak">
    <w:name w:val="Tekst podstawowy wcięty Znak"/>
    <w:basedOn w:val="Domylnaczcionkaakapitu"/>
    <w:link w:val="Tekstpodstawowywcity"/>
    <w:uiPriority w:val="99"/>
    <w:rsid w:val="002D7EC7"/>
    <w:rPr>
      <w:rFonts w:ascii="Bookman Old Style" w:eastAsia="Times New Roman" w:hAnsi="Bookman Old Style" w:cs="Times New Roman"/>
      <w:sz w:val="28"/>
      <w:szCs w:val="20"/>
      <w:lang w:eastAsia="pl-PL"/>
    </w:rPr>
  </w:style>
  <w:style w:type="character" w:customStyle="1" w:styleId="ZnakZnak4">
    <w:name w:val="Znak Znak4"/>
    <w:rsid w:val="002D7EC7"/>
    <w:rPr>
      <w:sz w:val="24"/>
    </w:rPr>
  </w:style>
  <w:style w:type="paragraph" w:styleId="Lista">
    <w:name w:val="List"/>
    <w:basedOn w:val="Tekstpodstawowy"/>
    <w:uiPriority w:val="99"/>
    <w:rsid w:val="002D7EC7"/>
    <w:pPr>
      <w:tabs>
        <w:tab w:val="left" w:pos="720"/>
      </w:tabs>
      <w:spacing w:after="80"/>
      <w:ind w:left="720" w:hanging="360"/>
      <w:jc w:val="center"/>
    </w:pPr>
    <w:rPr>
      <w:b/>
      <w:smallCaps/>
      <w:sz w:val="20"/>
    </w:rPr>
  </w:style>
  <w:style w:type="paragraph" w:styleId="Tekstpodstawowy3">
    <w:name w:val="Body Text 3"/>
    <w:basedOn w:val="Normalny"/>
    <w:link w:val="Tekstpodstawowy3Znak"/>
    <w:uiPriority w:val="99"/>
    <w:rsid w:val="002D7EC7"/>
    <w:pPr>
      <w:spacing w:after="120"/>
    </w:pPr>
    <w:rPr>
      <w:sz w:val="16"/>
      <w:szCs w:val="16"/>
    </w:rPr>
  </w:style>
  <w:style w:type="character" w:customStyle="1" w:styleId="Tekstpodstawowy3Znak">
    <w:name w:val="Tekst podstawowy 3 Znak"/>
    <w:basedOn w:val="Domylnaczcionkaakapitu"/>
    <w:link w:val="Tekstpodstawowy3"/>
    <w:uiPriority w:val="99"/>
    <w:rsid w:val="002D7EC7"/>
    <w:rPr>
      <w:rFonts w:ascii="Times New Roman" w:eastAsia="Times New Roman" w:hAnsi="Times New Roman" w:cs="Times New Roman"/>
      <w:sz w:val="16"/>
      <w:szCs w:val="16"/>
      <w:lang w:eastAsia="pl-PL"/>
    </w:rPr>
  </w:style>
  <w:style w:type="paragraph" w:customStyle="1" w:styleId="PODPUNKT">
    <w:name w:val="PODPUNKT"/>
    <w:basedOn w:val="Normalny"/>
    <w:rsid w:val="002D7EC7"/>
    <w:pPr>
      <w:numPr>
        <w:ilvl w:val="1"/>
        <w:numId w:val="2"/>
      </w:numPr>
      <w:tabs>
        <w:tab w:val="num" w:pos="0"/>
        <w:tab w:val="left" w:pos="360"/>
      </w:tabs>
      <w:spacing w:line="360" w:lineRule="auto"/>
    </w:pPr>
  </w:style>
  <w:style w:type="paragraph" w:styleId="Lista-kontynuacja">
    <w:name w:val="List Continue"/>
    <w:basedOn w:val="Normalny"/>
    <w:uiPriority w:val="99"/>
    <w:unhideWhenUsed/>
    <w:rsid w:val="002D7EC7"/>
    <w:pPr>
      <w:spacing w:after="120"/>
      <w:ind w:left="283"/>
      <w:contextualSpacing/>
    </w:pPr>
    <w:rPr>
      <w:sz w:val="20"/>
      <w:szCs w:val="20"/>
    </w:rPr>
  </w:style>
  <w:style w:type="paragraph" w:styleId="NormalnyWeb">
    <w:name w:val="Normal (Web)"/>
    <w:basedOn w:val="Normalny"/>
    <w:uiPriority w:val="99"/>
    <w:semiHidden/>
    <w:rsid w:val="002D7EC7"/>
    <w:pPr>
      <w:spacing w:before="100" w:beforeAutospacing="1" w:after="100" w:afterAutospacing="1"/>
    </w:pPr>
  </w:style>
  <w:style w:type="character" w:customStyle="1" w:styleId="TekstkomentarzaZnak">
    <w:name w:val="Tekst komentarza Znak"/>
    <w:basedOn w:val="Domylnaczcionkaakapitu"/>
    <w:link w:val="Tekstkomentarza"/>
    <w:uiPriority w:val="99"/>
    <w:qFormat/>
    <w:rsid w:val="002D7EC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2D7EC7"/>
    <w:rPr>
      <w:sz w:val="20"/>
      <w:szCs w:val="20"/>
    </w:rPr>
  </w:style>
  <w:style w:type="character" w:customStyle="1" w:styleId="TematkomentarzaZnak">
    <w:name w:val="Temat komentarza Znak"/>
    <w:basedOn w:val="TekstkomentarzaZnak"/>
    <w:link w:val="Tematkomentarza"/>
    <w:uiPriority w:val="99"/>
    <w:semiHidden/>
    <w:rsid w:val="002D7EC7"/>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2D7EC7"/>
    <w:rPr>
      <w:b/>
      <w:bCs/>
    </w:rPr>
  </w:style>
  <w:style w:type="paragraph" w:styleId="Tekstprzypisukocowego">
    <w:name w:val="endnote text"/>
    <w:basedOn w:val="Normalny"/>
    <w:link w:val="TekstprzypisukocowegoZnak"/>
    <w:uiPriority w:val="99"/>
    <w:rsid w:val="002D7EC7"/>
    <w:rPr>
      <w:sz w:val="20"/>
      <w:szCs w:val="20"/>
    </w:rPr>
  </w:style>
  <w:style w:type="character" w:customStyle="1" w:styleId="TekstprzypisukocowegoZnak">
    <w:name w:val="Tekst przypisu końcowego Znak"/>
    <w:basedOn w:val="Domylnaczcionkaakapitu"/>
    <w:link w:val="Tekstprzypisukocowego"/>
    <w:uiPriority w:val="99"/>
    <w:rsid w:val="002D7EC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2D7EC7"/>
    <w:rPr>
      <w:rFonts w:cs="Times New Roman"/>
      <w:vertAlign w:val="superscript"/>
    </w:rPr>
  </w:style>
  <w:style w:type="paragraph" w:customStyle="1" w:styleId="SOP">
    <w:name w:val="SOP"/>
    <w:basedOn w:val="Tekstpodstawowy3"/>
    <w:uiPriority w:val="99"/>
    <w:rsid w:val="002D7EC7"/>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rsid w:val="002D7EC7"/>
    <w:pPr>
      <w:spacing w:after="120"/>
    </w:pPr>
    <w:rPr>
      <w:sz w:val="16"/>
      <w:szCs w:val="16"/>
      <w:lang w:eastAsia="ar-SA"/>
    </w:rPr>
  </w:style>
  <w:style w:type="paragraph" w:styleId="Tekstblokowy">
    <w:name w:val="Block Text"/>
    <w:basedOn w:val="Normalny"/>
    <w:uiPriority w:val="99"/>
    <w:rsid w:val="002D7EC7"/>
    <w:pPr>
      <w:tabs>
        <w:tab w:val="num" w:pos="397"/>
      </w:tabs>
      <w:ind w:left="234" w:right="372"/>
      <w:jc w:val="both"/>
    </w:pPr>
    <w:rPr>
      <w:rFonts w:ascii="Lucida Sans Unicode" w:hAnsi="Lucida Sans Unicode" w:cs="Lucida Sans Unicode"/>
      <w:sz w:val="20"/>
      <w:szCs w:val="20"/>
    </w:rPr>
  </w:style>
  <w:style w:type="paragraph" w:customStyle="1" w:styleId="xl74">
    <w:name w:val="xl74"/>
    <w:uiPriority w:val="99"/>
    <w:rsid w:val="002D7EC7"/>
    <w:pPr>
      <w:spacing w:before="100" w:after="100" w:line="24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2D7EC7"/>
    <w:rPr>
      <w:rFonts w:ascii="Times New Roman" w:eastAsia="SimSun" w:hAnsi="Times New Roman" w:cs="Mangal"/>
      <w:sz w:val="24"/>
      <w:szCs w:val="21"/>
      <w:lang w:eastAsia="zh-CN" w:bidi="hi-IN"/>
    </w:rPr>
  </w:style>
  <w:style w:type="paragraph" w:styleId="Tekstpodstawowy2">
    <w:name w:val="Body Text 2"/>
    <w:basedOn w:val="Normalny"/>
    <w:link w:val="Tekstpodstawowy2Znak"/>
    <w:uiPriority w:val="99"/>
    <w:semiHidden/>
    <w:unhideWhenUsed/>
    <w:rsid w:val="002D7EC7"/>
    <w:pPr>
      <w:spacing w:after="120" w:line="480" w:lineRule="auto"/>
    </w:pPr>
    <w:rPr>
      <w:rFonts w:eastAsia="SimSun" w:cs="Mangal"/>
      <w:szCs w:val="21"/>
      <w:lang w:eastAsia="zh-CN" w:bidi="hi-IN"/>
    </w:rPr>
  </w:style>
  <w:style w:type="character" w:styleId="Uwydatnienie">
    <w:name w:val="Emphasis"/>
    <w:basedOn w:val="Domylnaczcionkaakapitu"/>
    <w:uiPriority w:val="20"/>
    <w:qFormat/>
    <w:rsid w:val="002D7EC7"/>
    <w:rPr>
      <w:rFonts w:cs="Times New Roman"/>
      <w:i/>
    </w:rPr>
  </w:style>
  <w:style w:type="paragraph" w:styleId="Bezodstpw">
    <w:name w:val="No Spacing"/>
    <w:uiPriority w:val="1"/>
    <w:qFormat/>
    <w:rsid w:val="002D7EC7"/>
    <w:pPr>
      <w:spacing w:after="0" w:line="240" w:lineRule="auto"/>
    </w:pPr>
    <w:rPr>
      <w:rFonts w:ascii="Times New Roman" w:eastAsia="Times New Roman" w:hAnsi="Times New Roman" w:cs="Times New Roman"/>
      <w:sz w:val="24"/>
      <w:szCs w:val="24"/>
      <w:lang w:eastAsia="pl-PL"/>
    </w:rPr>
  </w:style>
  <w:style w:type="character" w:customStyle="1" w:styleId="szary">
    <w:name w:val="szary"/>
    <w:basedOn w:val="Domylnaczcionkaakapitu"/>
    <w:rsid w:val="002D7EC7"/>
    <w:rPr>
      <w:rFonts w:cs="Times New Roman"/>
    </w:rPr>
  </w:style>
  <w:style w:type="character" w:styleId="Pogrubienie">
    <w:name w:val="Strong"/>
    <w:basedOn w:val="Domylnaczcionkaakapitu"/>
    <w:uiPriority w:val="22"/>
    <w:qFormat/>
    <w:rsid w:val="002D7EC7"/>
    <w:rPr>
      <w:rFonts w:cs="Times New Roman"/>
      <w:b/>
    </w:rPr>
  </w:style>
  <w:style w:type="character" w:customStyle="1" w:styleId="h1">
    <w:name w:val="h1"/>
    <w:basedOn w:val="Domylnaczcionkaakapitu"/>
    <w:rsid w:val="002D7EC7"/>
    <w:rPr>
      <w:rFonts w:cs="Times New Roman"/>
    </w:rPr>
  </w:style>
  <w:style w:type="paragraph" w:styleId="Zwykytekst">
    <w:name w:val="Plain Text"/>
    <w:basedOn w:val="Normalny"/>
    <w:link w:val="ZwykytekstZnak"/>
    <w:uiPriority w:val="99"/>
    <w:unhideWhenUsed/>
    <w:rsid w:val="002D7EC7"/>
    <w:rPr>
      <w:rFonts w:ascii="Calibri" w:hAnsi="Calibri"/>
      <w:sz w:val="18"/>
      <w:szCs w:val="21"/>
      <w:lang w:eastAsia="en-US"/>
    </w:rPr>
  </w:style>
  <w:style w:type="character" w:customStyle="1" w:styleId="ZwykytekstZnak">
    <w:name w:val="Zwykły tekst Znak"/>
    <w:basedOn w:val="Domylnaczcionkaakapitu"/>
    <w:link w:val="Zwykytekst"/>
    <w:uiPriority w:val="99"/>
    <w:rsid w:val="002D7EC7"/>
    <w:rPr>
      <w:rFonts w:ascii="Calibri" w:eastAsia="Times New Roman" w:hAnsi="Calibri" w:cs="Times New Roman"/>
      <w:sz w:val="18"/>
      <w:szCs w:val="21"/>
    </w:rPr>
  </w:style>
  <w:style w:type="character" w:customStyle="1" w:styleId="h2">
    <w:name w:val="h2"/>
    <w:basedOn w:val="Domylnaczcionkaakapitu"/>
    <w:rsid w:val="002D7EC7"/>
    <w:rPr>
      <w:rFonts w:cs="Times New Roman"/>
    </w:rPr>
  </w:style>
  <w:style w:type="character" w:styleId="UyteHipercze">
    <w:name w:val="FollowedHyperlink"/>
    <w:basedOn w:val="Domylnaczcionkaakapitu"/>
    <w:uiPriority w:val="99"/>
    <w:semiHidden/>
    <w:unhideWhenUsed/>
    <w:rsid w:val="005C7DAF"/>
    <w:rPr>
      <w:color w:val="800080" w:themeColor="followedHyperlink"/>
      <w:u w:val="single"/>
    </w:rPr>
  </w:style>
  <w:style w:type="character" w:styleId="Numerstrony">
    <w:name w:val="page number"/>
    <w:basedOn w:val="Domylnaczcionkaakapitu"/>
    <w:uiPriority w:val="99"/>
    <w:semiHidden/>
    <w:unhideWhenUsed/>
    <w:rsid w:val="0081764C"/>
  </w:style>
  <w:style w:type="character" w:styleId="Odwoaniedokomentarza">
    <w:name w:val="annotation reference"/>
    <w:basedOn w:val="Domylnaczcionkaakapitu"/>
    <w:uiPriority w:val="99"/>
    <w:semiHidden/>
    <w:qFormat/>
    <w:rsid w:val="003A5A23"/>
    <w:rPr>
      <w:rFonts w:cs="Times New Roman"/>
      <w:sz w:val="16"/>
    </w:rPr>
  </w:style>
  <w:style w:type="paragraph" w:styleId="Poprawka">
    <w:name w:val="Revision"/>
    <w:hidden/>
    <w:uiPriority w:val="99"/>
    <w:semiHidden/>
    <w:rsid w:val="003A5A23"/>
    <w:pPr>
      <w:spacing w:after="0" w:line="240" w:lineRule="auto"/>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unhideWhenUsed/>
    <w:rsid w:val="008A2457"/>
    <w:rPr>
      <w:rFonts w:ascii="Lucida Grande" w:hAnsi="Lucida Grande" w:cs="Lucida Grande"/>
    </w:rPr>
  </w:style>
  <w:style w:type="character" w:customStyle="1" w:styleId="MapadokumentuZnak">
    <w:name w:val="Mapa dokumentu Znak"/>
    <w:basedOn w:val="Domylnaczcionkaakapitu"/>
    <w:link w:val="Mapadokumentu"/>
    <w:uiPriority w:val="99"/>
    <w:semiHidden/>
    <w:rsid w:val="008A2457"/>
    <w:rPr>
      <w:rFonts w:ascii="Lucida Grande" w:eastAsia="Times New Roman" w:hAnsi="Lucida Grande" w:cs="Lucida Grande"/>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470186">
      <w:marLeft w:val="0"/>
      <w:marRight w:val="0"/>
      <w:marTop w:val="0"/>
      <w:marBottom w:val="0"/>
      <w:divBdr>
        <w:top w:val="none" w:sz="0" w:space="0" w:color="auto"/>
        <w:left w:val="none" w:sz="0" w:space="0" w:color="auto"/>
        <w:bottom w:val="none" w:sz="0" w:space="0" w:color="auto"/>
        <w:right w:val="none" w:sz="0" w:space="0" w:color="auto"/>
      </w:divBdr>
    </w:div>
    <w:div w:id="1858470187">
      <w:marLeft w:val="0"/>
      <w:marRight w:val="0"/>
      <w:marTop w:val="0"/>
      <w:marBottom w:val="0"/>
      <w:divBdr>
        <w:top w:val="none" w:sz="0" w:space="0" w:color="auto"/>
        <w:left w:val="none" w:sz="0" w:space="0" w:color="auto"/>
        <w:bottom w:val="none" w:sz="0" w:space="0" w:color="auto"/>
        <w:right w:val="none" w:sz="0" w:space="0" w:color="auto"/>
      </w:divBdr>
    </w:div>
    <w:div w:id="1858470188">
      <w:marLeft w:val="0"/>
      <w:marRight w:val="0"/>
      <w:marTop w:val="0"/>
      <w:marBottom w:val="0"/>
      <w:divBdr>
        <w:top w:val="none" w:sz="0" w:space="0" w:color="auto"/>
        <w:left w:val="none" w:sz="0" w:space="0" w:color="auto"/>
        <w:bottom w:val="none" w:sz="0" w:space="0" w:color="auto"/>
        <w:right w:val="none" w:sz="0" w:space="0" w:color="auto"/>
      </w:divBdr>
    </w:div>
    <w:div w:id="1858470189">
      <w:marLeft w:val="0"/>
      <w:marRight w:val="0"/>
      <w:marTop w:val="0"/>
      <w:marBottom w:val="0"/>
      <w:divBdr>
        <w:top w:val="none" w:sz="0" w:space="0" w:color="auto"/>
        <w:left w:val="none" w:sz="0" w:space="0" w:color="auto"/>
        <w:bottom w:val="none" w:sz="0" w:space="0" w:color="auto"/>
        <w:right w:val="none" w:sz="0" w:space="0" w:color="auto"/>
      </w:divBdr>
    </w:div>
    <w:div w:id="201749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sio.org.p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grupawspierania.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sio.org.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grupawspierania.p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lsio.org.pl/" TargetMode="External"/><Relationship Id="rId14" Type="http://schemas.openxmlformats.org/officeDocument/2006/relationships/hyperlink" Target="http://www.grupawspierania.p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B3D3D-0554-449F-9B71-855A29FC51F1}">
  <ds:schemaRefs>
    <ds:schemaRef ds:uri="http://schemas.openxmlformats.org/officeDocument/2006/bibliography"/>
  </ds:schemaRefs>
</ds:datastoreItem>
</file>

<file path=customXml/itemProps2.xml><?xml version="1.0" encoding="utf-8"?>
<ds:datastoreItem xmlns:ds="http://schemas.openxmlformats.org/officeDocument/2006/customXml" ds:itemID="{75F2F115-CA86-4D24-97FE-C0E397F1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23</Pages>
  <Words>8969</Words>
  <Characters>53819</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LSIO</Company>
  <LinksUpToDate>false</LinksUpToDate>
  <CharactersWithSpaces>62663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GW;KM</dc:creator>
  <cp:keywords/>
  <dc:description/>
  <cp:lastModifiedBy>GWB</cp:lastModifiedBy>
  <cp:revision>45</cp:revision>
  <cp:lastPrinted>2019-06-13T11:53:00Z</cp:lastPrinted>
  <dcterms:created xsi:type="dcterms:W3CDTF">2021-04-22T13:04:00Z</dcterms:created>
  <dcterms:modified xsi:type="dcterms:W3CDTF">2021-12-20T12:32:00Z</dcterms:modified>
</cp:coreProperties>
</file>