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B72E" w14:textId="6B8CE8FC" w:rsidR="00FE2104" w:rsidRPr="00B20A28" w:rsidRDefault="00B20A28" w:rsidP="00F1032B">
      <w:pPr>
        <w:spacing w:before="120" w:after="120" w:line="360" w:lineRule="auto"/>
        <w:rPr>
          <w:rFonts w:ascii="Calibri" w:hAnsi="Calibri" w:cs="Calibri"/>
          <w:b/>
          <w:color w:val="31849B"/>
          <w:sz w:val="18"/>
          <w:szCs w:val="18"/>
        </w:rPr>
      </w:pPr>
      <w:r w:rsidRPr="00B20A28">
        <w:rPr>
          <w:rFonts w:ascii="Arial" w:hAnsi="Arial" w:cs="Arial"/>
          <w:b/>
          <w:bCs/>
          <w:sz w:val="18"/>
          <w:szCs w:val="18"/>
        </w:rPr>
        <w:t xml:space="preserve">Załącznik nr 10 do Regulaminu rekrutacji i przyznawania środków finansowych na rozwój przedsiębiorczości </w:t>
      </w:r>
      <w:r w:rsidR="00FE2104" w:rsidRPr="00B20A28">
        <w:rPr>
          <w:rFonts w:ascii="Arial" w:hAnsi="Arial" w:cs="Arial"/>
          <w:b/>
          <w:bCs/>
          <w:sz w:val="18"/>
          <w:szCs w:val="18"/>
        </w:rPr>
        <w:br/>
      </w:r>
    </w:p>
    <w:p w14:paraId="4A401AAE" w14:textId="5DB8BA97" w:rsidR="00FE2104" w:rsidRPr="00EE4A79" w:rsidRDefault="00957B58" w:rsidP="00FE2104">
      <w:pPr>
        <w:ind w:left="1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KARTA</w:t>
      </w:r>
      <w:r w:rsidR="00FE2104" w:rsidRPr="00EE4A79">
        <w:rPr>
          <w:rFonts w:ascii="Arial" w:hAnsi="Arial" w:cs="Arial"/>
          <w:b/>
          <w:u w:val="single"/>
        </w:rPr>
        <w:t xml:space="preserve"> OCENY MERYTOR</w:t>
      </w:r>
      <w:r w:rsidR="00FE2104">
        <w:rPr>
          <w:rFonts w:ascii="Arial" w:hAnsi="Arial" w:cs="Arial"/>
          <w:b/>
          <w:u w:val="single"/>
        </w:rPr>
        <w:t>YCZNEJ WNIOSKU O PRZYZNANIE ŚRODKÓW NA ROZWÓJ PRZEDSIĘBIORCZOŚCI I BIZNESPLANU</w:t>
      </w:r>
    </w:p>
    <w:p w14:paraId="184C5D2E" w14:textId="77777777" w:rsidR="00FE2104" w:rsidRPr="00553BB3" w:rsidRDefault="00FE2104" w:rsidP="00FE2104">
      <w:pPr>
        <w:ind w:left="180" w:hanging="180"/>
        <w:rPr>
          <w:rFonts w:ascii="Calibri" w:hAnsi="Calibri" w:cs="Calibri"/>
          <w:b/>
          <w:color w:val="31849B"/>
          <w:sz w:val="22"/>
          <w:szCs w:val="22"/>
        </w:rPr>
      </w:pPr>
      <w:r w:rsidRPr="00553BB3">
        <w:rPr>
          <w:rFonts w:ascii="Calibri" w:hAnsi="Calibri" w:cs="Calibri"/>
          <w:b/>
          <w:color w:val="31849B"/>
          <w:sz w:val="22"/>
          <w:szCs w:val="22"/>
        </w:rPr>
        <w:t xml:space="preserve">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5DFA1270" w14:textId="2F2EB984" w:rsidR="00B52875" w:rsidRPr="00B20A28" w:rsidRDefault="00B52875">
      <w:pPr>
        <w:rPr>
          <w:rFonts w:ascii="Arial" w:hAnsi="Arial" w:cs="Arial"/>
          <w:sz w:val="22"/>
          <w:szCs w:val="22"/>
        </w:rPr>
      </w:pPr>
      <w:r w:rsidRPr="00B20A28">
        <w:rPr>
          <w:rFonts w:ascii="Arial" w:hAnsi="Arial" w:cs="Arial"/>
          <w:sz w:val="22"/>
          <w:szCs w:val="22"/>
        </w:rPr>
        <w:t xml:space="preserve">Nr </w:t>
      </w:r>
      <w:r w:rsidR="00FE2104" w:rsidRPr="00B20A28">
        <w:rPr>
          <w:rFonts w:ascii="Arial" w:hAnsi="Arial" w:cs="Arial"/>
          <w:sz w:val="22"/>
          <w:szCs w:val="22"/>
        </w:rPr>
        <w:t>rekrutacyjny/identyfikacyjny</w:t>
      </w:r>
      <w:r w:rsidR="00957B58" w:rsidRPr="00B20A28">
        <w:rPr>
          <w:rFonts w:ascii="Arial" w:hAnsi="Arial" w:cs="Arial"/>
          <w:sz w:val="22"/>
          <w:szCs w:val="22"/>
        </w:rPr>
        <w:t xml:space="preserve"> Uczestnika</w:t>
      </w:r>
      <w:r w:rsidRPr="00B20A28">
        <w:rPr>
          <w:rFonts w:ascii="Arial" w:hAnsi="Arial" w:cs="Arial"/>
          <w:sz w:val="22"/>
          <w:szCs w:val="22"/>
        </w:rPr>
        <w:t>:</w:t>
      </w:r>
      <w:r w:rsidR="00C76F00" w:rsidRPr="00B20A28">
        <w:rPr>
          <w:rFonts w:ascii="Arial" w:hAnsi="Arial" w:cs="Arial"/>
          <w:sz w:val="22"/>
          <w:szCs w:val="22"/>
        </w:rPr>
        <w:t xml:space="preserve"> </w:t>
      </w:r>
      <w:r w:rsidR="00957B58" w:rsidRPr="00B20A2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DA24A7F" w14:textId="77777777" w:rsidR="00B52875" w:rsidRPr="00B20A28" w:rsidRDefault="00B52875">
      <w:pPr>
        <w:rPr>
          <w:rFonts w:ascii="Arial" w:hAnsi="Arial" w:cs="Arial"/>
          <w:sz w:val="22"/>
          <w:szCs w:val="22"/>
        </w:rPr>
      </w:pPr>
    </w:p>
    <w:p w14:paraId="3EC7A223" w14:textId="3243010A" w:rsidR="00B52875" w:rsidRPr="00B20A28" w:rsidRDefault="00B52875">
      <w:pPr>
        <w:rPr>
          <w:rFonts w:ascii="Arial" w:hAnsi="Arial" w:cs="Arial"/>
          <w:sz w:val="22"/>
          <w:szCs w:val="22"/>
        </w:rPr>
      </w:pPr>
      <w:r w:rsidRPr="00B20A28">
        <w:rPr>
          <w:rFonts w:ascii="Arial" w:hAnsi="Arial" w:cs="Arial"/>
          <w:sz w:val="22"/>
          <w:szCs w:val="22"/>
        </w:rPr>
        <w:t>Tytuł projektu: ……………………………………………………………………………</w:t>
      </w:r>
    </w:p>
    <w:p w14:paraId="0BA3E359" w14:textId="77777777" w:rsidR="00B52875" w:rsidRPr="00B20A28" w:rsidRDefault="00B52875">
      <w:pPr>
        <w:rPr>
          <w:rFonts w:ascii="Arial" w:hAnsi="Arial" w:cs="Arial"/>
          <w:sz w:val="22"/>
          <w:szCs w:val="22"/>
        </w:rPr>
      </w:pPr>
    </w:p>
    <w:p w14:paraId="4FBCDC90" w14:textId="4F8BB576" w:rsidR="00B52875" w:rsidRPr="00B20A28" w:rsidRDefault="00B52875">
      <w:pPr>
        <w:rPr>
          <w:rFonts w:ascii="Arial" w:hAnsi="Arial" w:cs="Arial"/>
          <w:sz w:val="22"/>
          <w:szCs w:val="22"/>
        </w:rPr>
      </w:pPr>
      <w:r w:rsidRPr="00B20A28">
        <w:rPr>
          <w:rFonts w:ascii="Arial" w:hAnsi="Arial" w:cs="Arial"/>
          <w:sz w:val="22"/>
          <w:szCs w:val="22"/>
        </w:rPr>
        <w:t>Imię i nazwisko</w:t>
      </w:r>
      <w:r w:rsidR="00C76F00" w:rsidRPr="00B20A28">
        <w:rPr>
          <w:rFonts w:ascii="Arial" w:hAnsi="Arial" w:cs="Arial"/>
          <w:sz w:val="22"/>
          <w:szCs w:val="22"/>
        </w:rPr>
        <w:t xml:space="preserve"> </w:t>
      </w:r>
      <w:r w:rsidR="00933F98" w:rsidRPr="00B20A28">
        <w:rPr>
          <w:rFonts w:ascii="Arial" w:hAnsi="Arial" w:cs="Arial"/>
          <w:sz w:val="22"/>
          <w:szCs w:val="22"/>
        </w:rPr>
        <w:t>uczestnika projektu</w:t>
      </w:r>
      <w:r w:rsidRPr="00B20A28">
        <w:rPr>
          <w:rFonts w:ascii="Arial" w:hAnsi="Arial" w:cs="Arial"/>
          <w:sz w:val="22"/>
          <w:szCs w:val="22"/>
        </w:rPr>
        <w:t>:</w:t>
      </w:r>
      <w:r w:rsidR="00C76F00" w:rsidRPr="00B20A28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B664F37" w14:textId="77777777" w:rsidR="00233748" w:rsidRPr="00B20A28" w:rsidRDefault="00233748">
      <w:pPr>
        <w:rPr>
          <w:rFonts w:ascii="Arial" w:hAnsi="Arial" w:cs="Arial"/>
          <w:sz w:val="22"/>
          <w:szCs w:val="22"/>
        </w:rPr>
      </w:pPr>
    </w:p>
    <w:p w14:paraId="3EF9AEB9" w14:textId="44C2A863" w:rsidR="00B52875" w:rsidRPr="00B20A28" w:rsidRDefault="00B52875">
      <w:pPr>
        <w:rPr>
          <w:rFonts w:ascii="Arial" w:hAnsi="Arial" w:cs="Arial"/>
          <w:sz w:val="22"/>
          <w:szCs w:val="22"/>
        </w:rPr>
      </w:pPr>
      <w:r w:rsidRPr="00B20A28">
        <w:rPr>
          <w:rFonts w:ascii="Arial" w:hAnsi="Arial" w:cs="Arial"/>
          <w:sz w:val="22"/>
          <w:szCs w:val="22"/>
        </w:rPr>
        <w:t>Data wpły</w:t>
      </w:r>
      <w:r w:rsidR="00BB00F5" w:rsidRPr="00B20A28">
        <w:rPr>
          <w:rFonts w:ascii="Arial" w:hAnsi="Arial" w:cs="Arial"/>
          <w:sz w:val="22"/>
          <w:szCs w:val="22"/>
        </w:rPr>
        <w:t>wu</w:t>
      </w:r>
      <w:r w:rsidRPr="00B20A28">
        <w:rPr>
          <w:rFonts w:ascii="Arial" w:hAnsi="Arial" w:cs="Arial"/>
          <w:sz w:val="22"/>
          <w:szCs w:val="22"/>
        </w:rPr>
        <w:t xml:space="preserve"> </w:t>
      </w:r>
      <w:r w:rsidR="00FE2104" w:rsidRPr="00B20A28">
        <w:rPr>
          <w:rFonts w:ascii="Arial" w:hAnsi="Arial" w:cs="Arial"/>
          <w:sz w:val="22"/>
          <w:szCs w:val="22"/>
        </w:rPr>
        <w:t>wniosku</w:t>
      </w:r>
      <w:r w:rsidRPr="00B20A28">
        <w:rPr>
          <w:rFonts w:ascii="Arial" w:hAnsi="Arial" w:cs="Arial"/>
          <w:sz w:val="22"/>
          <w:szCs w:val="22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B20A28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B20A28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0A28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B20A28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B20A28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B20A28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0A28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B20A28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B20A28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B20A28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0A28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B20A28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B20A28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B20A28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0A28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B20A28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5C64FBBE" w:rsidR="00C76F00" w:rsidRPr="00B20A28" w:rsidRDefault="00B20A28" w:rsidP="00782911">
            <w:pPr>
              <w:spacing w:before="120" w:line="360" w:lineRule="auto"/>
              <w:rPr>
                <w:rFonts w:ascii="Arial" w:hAnsi="Arial" w:cs="Arial"/>
              </w:rPr>
            </w:pPr>
            <w:r w:rsidRPr="00B20A28">
              <w:rPr>
                <w:rFonts w:ascii="Arial" w:hAnsi="Arial" w:cs="Arial"/>
                <w:color w:val="000000"/>
                <w:sz w:val="22"/>
                <w:szCs w:val="22"/>
              </w:rPr>
              <w:t>Niniejszym oświadczam, że:</w:t>
            </w:r>
          </w:p>
          <w:p w14:paraId="1DDE6E47" w14:textId="0FB7E79C" w:rsidR="00FE2104" w:rsidRPr="00B20A28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20A28">
              <w:rPr>
                <w:rFonts w:ascii="Arial" w:hAnsi="Arial" w:cs="Arial"/>
                <w:sz w:val="22"/>
                <w:szCs w:val="22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</w:t>
            </w:r>
            <w:r w:rsidRPr="00B20A28">
              <w:rPr>
                <w:rFonts w:ascii="Arial" w:hAnsi="Arial" w:cs="Arial"/>
                <w:sz w:val="22"/>
                <w:szCs w:val="22"/>
                <w:lang w:val="pl-PL"/>
              </w:rPr>
              <w:t>Oceny Wniosków</w:t>
            </w:r>
            <w:r w:rsidRPr="00B20A28">
              <w:rPr>
                <w:rFonts w:ascii="Arial" w:hAnsi="Arial" w:cs="Arial"/>
                <w:sz w:val="22"/>
                <w:szCs w:val="22"/>
              </w:rPr>
              <w:t xml:space="preserve"> i wycofania się z oceny niniejszego wniosku o przyznanie </w:t>
            </w:r>
            <w:r w:rsidRPr="00B20A28">
              <w:rPr>
                <w:rFonts w:ascii="Arial" w:hAnsi="Arial" w:cs="Arial"/>
                <w:sz w:val="22"/>
                <w:szCs w:val="22"/>
                <w:lang w:val="pl-PL"/>
              </w:rPr>
              <w:t>środków na rozwój przedsiębiorczości i biznesplanu</w:t>
            </w:r>
            <w:r w:rsidRPr="00B20A2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0EAEAB1" w14:textId="05D9CE71" w:rsidR="00B20A28" w:rsidRDefault="00FE2104" w:rsidP="00B20A28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20A28">
              <w:rPr>
                <w:rFonts w:ascii="Arial" w:hAnsi="Arial" w:cs="Arial"/>
                <w:sz w:val="22"/>
                <w:szCs w:val="22"/>
              </w:rPr>
              <w:t xml:space="preserve"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</w:t>
            </w:r>
            <w:r w:rsidRPr="00B20A28">
              <w:rPr>
                <w:rFonts w:ascii="Arial" w:hAnsi="Arial" w:cs="Arial"/>
                <w:sz w:val="22"/>
                <w:szCs w:val="22"/>
                <w:lang w:val="pl-PL"/>
              </w:rPr>
              <w:t>Oceny Wniosków</w:t>
            </w:r>
            <w:r w:rsidRPr="00B20A28">
              <w:rPr>
                <w:rFonts w:ascii="Arial" w:hAnsi="Arial" w:cs="Arial"/>
                <w:sz w:val="22"/>
                <w:szCs w:val="22"/>
              </w:rPr>
              <w:t xml:space="preserve"> i wycofania się</w:t>
            </w:r>
            <w:r w:rsidRPr="00B20A2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B20A28">
              <w:rPr>
                <w:rFonts w:ascii="Arial" w:hAnsi="Arial" w:cs="Arial"/>
                <w:sz w:val="22"/>
                <w:szCs w:val="22"/>
              </w:rPr>
              <w:t>z oceny tego wniosku i biznesplanu.</w:t>
            </w:r>
          </w:p>
          <w:p w14:paraId="0FD1771B" w14:textId="77777777" w:rsidR="006B2B02" w:rsidRDefault="006B2B02" w:rsidP="006B2B02">
            <w:pPr>
              <w:pStyle w:val="Tekstpodstawowywcity2"/>
              <w:tabs>
                <w:tab w:val="num" w:pos="720"/>
              </w:tabs>
              <w:spacing w:before="120"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2AF0ACB7" w14:textId="068B1680" w:rsidR="00FE2104" w:rsidRPr="00B20A28" w:rsidRDefault="00FE2104" w:rsidP="00B20A28">
            <w:pPr>
              <w:pStyle w:val="Tekstpodstawowywcity2"/>
              <w:tabs>
                <w:tab w:val="num" w:pos="502"/>
              </w:tabs>
              <w:spacing w:before="120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20A28">
              <w:rPr>
                <w:rFonts w:ascii="Arial" w:hAnsi="Arial" w:cs="Arial"/>
                <w:sz w:val="22"/>
                <w:szCs w:val="22"/>
              </w:rPr>
              <w:t>Ponadto oświadczam, że:</w:t>
            </w:r>
          </w:p>
          <w:p w14:paraId="6E1EC038" w14:textId="77777777" w:rsidR="00FE2104" w:rsidRPr="00B20A28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20A28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2CC11915" w14:textId="77777777" w:rsidR="00FE2104" w:rsidRPr="00B20A28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20A28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zobowiązuję się również nie zatrzymywać kopii jakichkolwiek pisemnych lub </w:t>
            </w:r>
            <w:r w:rsidRPr="00B20A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B20A28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6EC1479" w14:textId="77777777" w:rsidR="00FE2104" w:rsidRPr="00B20A28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20A28">
              <w:rPr>
                <w:rFonts w:ascii="Arial" w:hAnsi="Arial" w:cs="Arial"/>
                <w:sz w:val="22"/>
                <w:szCs w:val="22"/>
              </w:rPr>
      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14:paraId="29DA1144" w14:textId="77777777" w:rsidR="00FE2104" w:rsidRPr="00993093" w:rsidRDefault="00FE2104" w:rsidP="00FE2104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1A524BE3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="007C0BAD">
              <w:rPr>
                <w:rFonts w:ascii="Arial" w:hAnsi="Arial" w:cs="Arial"/>
                <w:i/>
                <w:iCs/>
              </w:rPr>
              <w:t xml:space="preserve">  </w:t>
            </w:r>
            <w:r w:rsidR="007C0BAD" w:rsidRPr="007C0BAD">
              <w:rPr>
                <w:rFonts w:ascii="Arial" w:hAnsi="Arial" w:cs="Arial"/>
                <w:i/>
                <w:iCs/>
                <w:sz w:val="22"/>
                <w:szCs w:val="22"/>
              </w:rPr>
              <w:t>oceniającego</w:t>
            </w:r>
            <w:r w:rsidRPr="007C0BA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</w:t>
            </w:r>
          </w:p>
        </w:tc>
      </w:tr>
    </w:tbl>
    <w:p w14:paraId="2902B794" w14:textId="77777777" w:rsidR="00F5663D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7FD845CF" w:rsidR="00EF6D9D" w:rsidRPr="00EF6D9D" w:rsidRDefault="007C0BAD" w:rsidP="00EF6D9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A</w:t>
      </w:r>
      <w:r w:rsidR="00EF6D9D" w:rsidRPr="00EF6D9D">
        <w:rPr>
          <w:rFonts w:ascii="Arial" w:hAnsi="Arial" w:cs="Arial"/>
          <w:b/>
          <w:bCs/>
          <w:sz w:val="20"/>
        </w:rPr>
        <w:t>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EE134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E1341">
              <w:rPr>
                <w:rFonts w:ascii="Arial" w:eastAsia="Arial Unicode MS" w:hAnsi="Arial" w:cs="Arial"/>
                <w:b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  <w:vAlign w:val="center"/>
          </w:tcPr>
          <w:p w14:paraId="1C5ECD53" w14:textId="569D997A" w:rsidR="00EF6D9D" w:rsidRPr="00782911" w:rsidRDefault="00740970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BC25E4">
              <w:rPr>
                <w:rFonts w:ascii="Arial" w:eastAsia="Arial Unicode MS" w:hAnsi="Arial" w:cs="Arial"/>
                <w:sz w:val="22"/>
                <w:szCs w:val="22"/>
              </w:rPr>
              <w:t>pis produktu/</w:t>
            </w: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usługi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59FD69AA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0-9</w:t>
            </w: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  <w:vAlign w:val="center"/>
          </w:tcPr>
          <w:p w14:paraId="54EABDF6" w14:textId="7715C5EB" w:rsidR="00EF6D9D" w:rsidRPr="00782911" w:rsidRDefault="00AC260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Klienci i c</w:t>
            </w:r>
            <w:r w:rsidR="007E5B67" w:rsidRPr="007E5B67">
              <w:rPr>
                <w:rFonts w:ascii="Arial" w:eastAsia="Arial Unicode MS" w:hAnsi="Arial" w:cs="Arial"/>
                <w:sz w:val="22"/>
                <w:szCs w:val="22"/>
              </w:rPr>
              <w:t>harakterystyka rynku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3C4FB9BE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0-9</w:t>
            </w: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  <w:vAlign w:val="center"/>
          </w:tcPr>
          <w:p w14:paraId="5791508D" w14:textId="1956B818" w:rsidR="00EF6D9D" w:rsidRPr="00782911" w:rsidRDefault="001F6A1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1F6A1A">
              <w:rPr>
                <w:rFonts w:ascii="Arial" w:eastAsia="Arial Unicode MS" w:hAnsi="Arial" w:cs="Arial"/>
                <w:sz w:val="22"/>
                <w:szCs w:val="22"/>
              </w:rPr>
              <w:t>Dystrybucja i 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2143B69D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0-4</w:t>
            </w: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  <w:vAlign w:val="center"/>
          </w:tcPr>
          <w:p w14:paraId="7F0DCDA9" w14:textId="2EE11D9A" w:rsidR="00EF6D9D" w:rsidRPr="00782911" w:rsidRDefault="00231D7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231D7A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FDEA6F7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0-6</w:t>
            </w: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  <w:vAlign w:val="center"/>
          </w:tcPr>
          <w:p w14:paraId="10F2B293" w14:textId="6F6C7BC0" w:rsidR="00EF6D9D" w:rsidRPr="00782911" w:rsidRDefault="00471492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71492"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4F0861A3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0-7</w:t>
            </w: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7A61EFB2" w:rsidR="00EF6D9D" w:rsidRPr="00782911" w:rsidRDefault="00FE2104" w:rsidP="00FE210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EE1341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63414452" w:rsidR="00EF6D9D" w:rsidRPr="00782911" w:rsidRDefault="00FE2104" w:rsidP="00FE210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39970F7A" w:rsidR="00EF6D9D" w:rsidRDefault="00EF6D9D" w:rsidP="00EF6D9D">
      <w:pPr>
        <w:rPr>
          <w:sz w:val="22"/>
          <w:szCs w:val="22"/>
        </w:rPr>
      </w:pPr>
    </w:p>
    <w:p w14:paraId="73399861" w14:textId="0397B202" w:rsidR="00B20A28" w:rsidRDefault="00B20A28" w:rsidP="00EF6D9D">
      <w:pPr>
        <w:rPr>
          <w:sz w:val="22"/>
          <w:szCs w:val="22"/>
        </w:rPr>
      </w:pPr>
    </w:p>
    <w:p w14:paraId="6D94B870" w14:textId="77777777" w:rsidR="00B20A28" w:rsidRPr="00782911" w:rsidRDefault="00B20A28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2EE7FBCA" w:rsidR="00EF6D9D" w:rsidRPr="00782911" w:rsidRDefault="002E5804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OPŁACALNOŚĆ I </w:t>
            </w:r>
            <w:r w:rsidR="00EF6D9D"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0124C6CD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66139EAC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0-22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2079C74E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35D3A408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0-12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EE1341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14:paraId="3F5D25F1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051B2633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A065E1">
      <w:pPr>
        <w:spacing w:after="120"/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E51AF25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668B07F3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39CEE2E4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F25EBB5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0A82A922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="00624DD4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="00624DD4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</w:t>
            </w:r>
            <w:r w:rsidR="00B20A28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60</w:t>
            </w:r>
            <w:r w:rsidRPr="00624DD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punktów ogółem</w:t>
            </w:r>
            <w:r w:rsidR="00B20A2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519F3EC3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  <w:r w:rsidR="00B20A2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3D417D49" w:rsidR="00EF6D9D" w:rsidRPr="00EF6D9D" w:rsidRDefault="007C0BAD" w:rsidP="00EF6D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F6D9D" w:rsidRPr="00EF6D9D">
        <w:rPr>
          <w:rFonts w:ascii="Arial" w:hAnsi="Arial" w:cs="Arial"/>
          <w:b/>
          <w:sz w:val="20"/>
          <w:szCs w:val="20"/>
        </w:rPr>
        <w:t>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2FD46EBC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>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03A8F10D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43556081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="00624DD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60043">
              <w:rPr>
                <w:rFonts w:ascii="Arial" w:hAnsi="Arial" w:cs="Arial"/>
                <w:b/>
                <w:bCs/>
                <w:sz w:val="20"/>
              </w:rPr>
              <w:t>(min. 5 zdań w każdej kategorii oceny)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lastRenderedPageBreak/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4401" w14:textId="77777777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  <w:p w14:paraId="1585B76C" w14:textId="5905AE36" w:rsidR="00D161C3" w:rsidRPr="00EF6D9D" w:rsidRDefault="00D161C3" w:rsidP="00EF6D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476FFC" w14:textId="538DC884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="00A30532">
        <w:rPr>
          <w:rFonts w:ascii="Arial" w:hAnsi="Arial" w:cs="Arial"/>
        </w:rPr>
        <w:t>Ocena</w:t>
      </w:r>
      <w:r w:rsidRPr="001E3D54">
        <w:rPr>
          <w:rFonts w:ascii="Arial" w:hAnsi="Arial" w:cs="Arial"/>
        </w:rPr>
        <w:t xml:space="preserve">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B20A28" w:rsidRDefault="00853403">
      <w:pPr>
        <w:rPr>
          <w:rFonts w:ascii="Arial" w:hAnsi="Arial" w:cs="Arial"/>
          <w:sz w:val="22"/>
          <w:szCs w:val="22"/>
        </w:rPr>
      </w:pPr>
      <w:r w:rsidRPr="00B20A28">
        <w:rPr>
          <w:rFonts w:ascii="Arial" w:hAnsi="Arial" w:cs="Arial"/>
          <w:sz w:val="22"/>
          <w:szCs w:val="22"/>
        </w:rPr>
        <w:t xml:space="preserve">Imię i nazwisko </w:t>
      </w:r>
      <w:r w:rsidR="006C3374" w:rsidRPr="00B20A28">
        <w:rPr>
          <w:rFonts w:ascii="Arial" w:hAnsi="Arial" w:cs="Arial"/>
          <w:sz w:val="22"/>
          <w:szCs w:val="22"/>
        </w:rPr>
        <w:t>Eksperta</w:t>
      </w:r>
      <w:r w:rsidR="00A05C75" w:rsidRPr="00B20A28">
        <w:rPr>
          <w:rFonts w:ascii="Arial" w:hAnsi="Arial" w:cs="Arial"/>
          <w:sz w:val="22"/>
          <w:szCs w:val="22"/>
        </w:rPr>
        <w:t xml:space="preserve"> </w:t>
      </w:r>
      <w:r w:rsidRPr="00B20A28">
        <w:rPr>
          <w:rFonts w:ascii="Arial" w:hAnsi="Arial" w:cs="Arial"/>
          <w:sz w:val="22"/>
          <w:szCs w:val="22"/>
        </w:rPr>
        <w:t>oceniające</w:t>
      </w:r>
      <w:r w:rsidR="00A05C75" w:rsidRPr="00B20A28">
        <w:rPr>
          <w:rFonts w:ascii="Arial" w:hAnsi="Arial" w:cs="Arial"/>
          <w:sz w:val="22"/>
          <w:szCs w:val="22"/>
        </w:rPr>
        <w:t>go</w:t>
      </w:r>
      <w:r w:rsidRPr="00B20A28">
        <w:rPr>
          <w:rFonts w:ascii="Arial" w:hAnsi="Arial" w:cs="Arial"/>
          <w:sz w:val="22"/>
          <w:szCs w:val="22"/>
        </w:rPr>
        <w:t xml:space="preserve"> </w:t>
      </w:r>
      <w:r w:rsidR="00884347" w:rsidRPr="00B20A28">
        <w:rPr>
          <w:rFonts w:ascii="Arial" w:hAnsi="Arial" w:cs="Arial"/>
          <w:sz w:val="22"/>
          <w:szCs w:val="22"/>
        </w:rPr>
        <w:t xml:space="preserve">biznesplan </w:t>
      </w:r>
    </w:p>
    <w:p w14:paraId="18427FE5" w14:textId="77777777" w:rsidR="00853403" w:rsidRPr="00B20A28" w:rsidRDefault="00853403">
      <w:pPr>
        <w:rPr>
          <w:rFonts w:ascii="Arial" w:hAnsi="Arial" w:cs="Arial"/>
          <w:sz w:val="22"/>
          <w:szCs w:val="22"/>
        </w:rPr>
      </w:pPr>
    </w:p>
    <w:p w14:paraId="4A3122CC" w14:textId="77777777" w:rsidR="00853403" w:rsidRPr="00B20A28" w:rsidRDefault="00853403">
      <w:pPr>
        <w:rPr>
          <w:rFonts w:ascii="Arial" w:hAnsi="Arial" w:cs="Arial"/>
          <w:sz w:val="22"/>
          <w:szCs w:val="22"/>
        </w:rPr>
      </w:pPr>
      <w:r w:rsidRPr="00B20A28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5A10C533" w14:textId="77777777" w:rsidR="00853403" w:rsidRPr="00B20A28" w:rsidRDefault="00853403">
      <w:pPr>
        <w:rPr>
          <w:rFonts w:ascii="Arial" w:hAnsi="Arial" w:cs="Arial"/>
          <w:sz w:val="22"/>
          <w:szCs w:val="22"/>
        </w:rPr>
      </w:pPr>
    </w:p>
    <w:p w14:paraId="506A0E3E" w14:textId="77777777" w:rsidR="00853403" w:rsidRPr="00B20A28" w:rsidRDefault="00853403">
      <w:pPr>
        <w:rPr>
          <w:rFonts w:ascii="Arial" w:hAnsi="Arial" w:cs="Arial"/>
          <w:sz w:val="22"/>
          <w:szCs w:val="22"/>
        </w:rPr>
      </w:pPr>
      <w:r w:rsidRPr="00B20A28">
        <w:rPr>
          <w:rFonts w:ascii="Arial" w:hAnsi="Arial" w:cs="Arial"/>
          <w:sz w:val="22"/>
          <w:szCs w:val="22"/>
        </w:rPr>
        <w:t>Data ……………………………………………………………..</w:t>
      </w:r>
    </w:p>
    <w:p w14:paraId="0FB13CC3" w14:textId="77777777" w:rsidR="00853403" w:rsidRPr="00B20A28" w:rsidRDefault="00853403">
      <w:pPr>
        <w:rPr>
          <w:rFonts w:ascii="Arial" w:hAnsi="Arial" w:cs="Arial"/>
          <w:sz w:val="22"/>
          <w:szCs w:val="22"/>
        </w:rPr>
      </w:pPr>
    </w:p>
    <w:p w14:paraId="1D74CF52" w14:textId="52DBB02A" w:rsidR="00675BA6" w:rsidRPr="00B20A28" w:rsidRDefault="00853403">
      <w:pPr>
        <w:rPr>
          <w:rFonts w:ascii="Arial" w:hAnsi="Arial" w:cs="Arial"/>
          <w:sz w:val="22"/>
          <w:szCs w:val="22"/>
        </w:rPr>
      </w:pPr>
      <w:r w:rsidRPr="00B20A28">
        <w:rPr>
          <w:rFonts w:ascii="Arial" w:hAnsi="Arial" w:cs="Arial"/>
          <w:sz w:val="22"/>
          <w:szCs w:val="22"/>
        </w:rPr>
        <w:t>Podpis …………………………………………………………...</w:t>
      </w:r>
    </w:p>
    <w:p w14:paraId="5102292D" w14:textId="4587A6D9" w:rsidR="00A30532" w:rsidRDefault="00A30532">
      <w:pPr>
        <w:rPr>
          <w:rFonts w:ascii="Arial" w:hAnsi="Arial" w:cs="Arial"/>
        </w:rPr>
      </w:pPr>
    </w:p>
    <w:p w14:paraId="0018B2F9" w14:textId="4C9FB5A2" w:rsidR="00A30532" w:rsidRDefault="00A30532">
      <w:pPr>
        <w:rPr>
          <w:rFonts w:ascii="Arial" w:hAnsi="Arial" w:cs="Arial"/>
        </w:rPr>
      </w:pPr>
    </w:p>
    <w:p w14:paraId="4F9DA4D9" w14:textId="7CE4A2A3" w:rsidR="00A30532" w:rsidRDefault="00A305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6A4049F6" w14:textId="4C0FD189" w:rsidR="00A30532" w:rsidRDefault="00A30532">
      <w:pPr>
        <w:rPr>
          <w:rFonts w:ascii="Arial" w:hAnsi="Arial" w:cs="Arial"/>
        </w:rPr>
      </w:pPr>
      <w:r>
        <w:rPr>
          <w:rFonts w:ascii="Arial" w:hAnsi="Arial" w:cs="Arial"/>
        </w:rPr>
        <w:t>Data i podpis Przewodniczącego Komisji</w:t>
      </w:r>
    </w:p>
    <w:p w14:paraId="15E64000" w14:textId="31C371D5" w:rsidR="00A30532" w:rsidRPr="00E913B2" w:rsidRDefault="00A30532">
      <w:pPr>
        <w:rPr>
          <w:rFonts w:ascii="Arial" w:hAnsi="Arial" w:cs="Arial"/>
        </w:rPr>
      </w:pPr>
      <w:r>
        <w:rPr>
          <w:rFonts w:ascii="Arial" w:hAnsi="Arial" w:cs="Arial"/>
        </w:rPr>
        <w:t>Oceny Wniosków</w:t>
      </w:r>
    </w:p>
    <w:sectPr w:rsidR="00A30532" w:rsidRPr="00E913B2" w:rsidSect="00B20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0BD9" w14:textId="77777777" w:rsidR="00F56433" w:rsidRDefault="00F56433" w:rsidP="00FA5AEF">
      <w:r>
        <w:separator/>
      </w:r>
    </w:p>
  </w:endnote>
  <w:endnote w:type="continuationSeparator" w:id="0">
    <w:p w14:paraId="020555DB" w14:textId="77777777" w:rsidR="00F56433" w:rsidRDefault="00F56433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800D" w14:textId="77777777" w:rsidR="000C69B8" w:rsidRDefault="000C69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7F20BE09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957B58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379FE2A6" w14:textId="10761E70" w:rsidR="00284C92" w:rsidRDefault="000C69B8">
    <w:pPr>
      <w:pStyle w:val="Stopka"/>
      <w:ind w:right="360"/>
    </w:pPr>
    <w:r w:rsidRPr="000C69B8">
      <w:drawing>
        <wp:inline distT="0" distB="0" distL="0" distR="0" wp14:anchorId="1E7A6C22" wp14:editId="7B8D3D23">
          <wp:extent cx="5760720" cy="726440"/>
          <wp:effectExtent l="0" t="0" r="0" b="0"/>
          <wp:docPr id="1" name="Obraz 1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C0CB" w14:textId="77777777" w:rsidR="000C69B8" w:rsidRDefault="000C6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F19A" w14:textId="77777777" w:rsidR="00F56433" w:rsidRDefault="00F56433" w:rsidP="00FA5AEF">
      <w:r>
        <w:separator/>
      </w:r>
    </w:p>
  </w:footnote>
  <w:footnote w:type="continuationSeparator" w:id="0">
    <w:p w14:paraId="68C0D6EC" w14:textId="77777777" w:rsidR="00F56433" w:rsidRDefault="00F56433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D4B8" w14:textId="77777777" w:rsidR="000C69B8" w:rsidRDefault="000C6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944B" w14:textId="3195C6B3" w:rsidR="00B20A28" w:rsidRDefault="00B20A28">
    <w:pPr>
      <w:pStyle w:val="Nagwek"/>
    </w:pPr>
    <w:r w:rsidRPr="004769A0">
      <w:rPr>
        <w:rFonts w:ascii="Verdana" w:hAnsi="Verdana"/>
        <w:b/>
        <w:noProof/>
        <w:color w:val="FF0000"/>
      </w:rPr>
      <w:drawing>
        <wp:anchor distT="0" distB="0" distL="114300" distR="114300" simplePos="0" relativeHeight="251658240" behindDoc="1" locked="0" layoutInCell="1" allowOverlap="1" wp14:anchorId="59F48AAE" wp14:editId="224FDC4B">
          <wp:simplePos x="0" y="0"/>
          <wp:positionH relativeFrom="column">
            <wp:posOffset>-4445</wp:posOffset>
          </wp:positionH>
          <wp:positionV relativeFrom="paragraph">
            <wp:posOffset>-529590</wp:posOffset>
          </wp:positionV>
          <wp:extent cx="5760720" cy="889635"/>
          <wp:effectExtent l="0" t="0" r="0" b="5715"/>
          <wp:wrapThrough wrapText="bothSides">
            <wp:wrapPolygon edited="0">
              <wp:start x="0" y="463"/>
              <wp:lineTo x="0" y="21276"/>
              <wp:lineTo x="21500" y="21276"/>
              <wp:lineTo x="21500" y="463"/>
              <wp:lineTo x="0" y="463"/>
            </wp:wrapPolygon>
          </wp:wrapThrough>
          <wp:docPr id="2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7B26" w14:textId="77777777" w:rsidR="000C69B8" w:rsidRDefault="000C6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C69B8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B740C"/>
    <w:rsid w:val="001C328D"/>
    <w:rsid w:val="001E3D54"/>
    <w:rsid w:val="001F15E2"/>
    <w:rsid w:val="001F6A1A"/>
    <w:rsid w:val="002019F7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316804"/>
    <w:rsid w:val="00334AF8"/>
    <w:rsid w:val="003372A4"/>
    <w:rsid w:val="00360043"/>
    <w:rsid w:val="00370A95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24DD4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2B02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0BAD"/>
    <w:rsid w:val="007C6682"/>
    <w:rsid w:val="007D741F"/>
    <w:rsid w:val="007E5B67"/>
    <w:rsid w:val="008062FC"/>
    <w:rsid w:val="008149B7"/>
    <w:rsid w:val="00832412"/>
    <w:rsid w:val="00853403"/>
    <w:rsid w:val="00871D3B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5272E"/>
    <w:rsid w:val="00957B58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25BBE"/>
    <w:rsid w:val="00A26F42"/>
    <w:rsid w:val="00A30532"/>
    <w:rsid w:val="00A32255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5BD1"/>
    <w:rsid w:val="00B20A28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73A3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D43EF"/>
    <w:rsid w:val="00EE1341"/>
    <w:rsid w:val="00EF2222"/>
    <w:rsid w:val="00EF52C8"/>
    <w:rsid w:val="00EF6D9D"/>
    <w:rsid w:val="00F1032B"/>
    <w:rsid w:val="00F17EEC"/>
    <w:rsid w:val="00F30C9F"/>
    <w:rsid w:val="00F3799E"/>
    <w:rsid w:val="00F4213D"/>
    <w:rsid w:val="00F56433"/>
    <w:rsid w:val="00F566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2104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2104"/>
    <w:rPr>
      <w:rFonts w:ascii="Tahoma" w:hAnsi="Tahom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1601-C94C-4E73-B900-F76A91D1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477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Marta Detnerska</cp:lastModifiedBy>
  <cp:revision>5</cp:revision>
  <cp:lastPrinted>2012-07-10T11:12:00Z</cp:lastPrinted>
  <dcterms:created xsi:type="dcterms:W3CDTF">2021-05-17T11:55:00Z</dcterms:created>
  <dcterms:modified xsi:type="dcterms:W3CDTF">2021-07-06T07:47:00Z</dcterms:modified>
</cp:coreProperties>
</file>